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201A50" w14:textId="29762DAF" w:rsidR="007077A0" w:rsidRDefault="007077A0" w:rsidP="006C5791">
      <w:pPr>
        <w:spacing w:after="0" w:line="240" w:lineRule="auto"/>
        <w:rPr>
          <w:rFonts w:ascii="Times New Roman" w:hAnsi="Times New Roman" w:cs="Times New Roman"/>
          <w:b/>
          <w:color w:val="000000" w:themeColor="text1"/>
          <w:sz w:val="24"/>
          <w:szCs w:val="24"/>
        </w:rPr>
      </w:pPr>
    </w:p>
    <w:p w14:paraId="35C360BA" w14:textId="77777777" w:rsidR="00457C52" w:rsidRPr="005D234D" w:rsidRDefault="00457C52" w:rsidP="006C5791">
      <w:pPr>
        <w:spacing w:after="0" w:line="240" w:lineRule="auto"/>
        <w:rPr>
          <w:rFonts w:ascii="Times New Roman" w:hAnsi="Times New Roman" w:cs="Times New Roman"/>
          <w:b/>
          <w:color w:val="000000" w:themeColor="text1"/>
          <w:sz w:val="24"/>
          <w:szCs w:val="24"/>
        </w:rPr>
      </w:pPr>
    </w:p>
    <w:p w14:paraId="6DA26317" w14:textId="7DE6044D" w:rsidR="005F273F" w:rsidRPr="001A23D4" w:rsidRDefault="005F273F" w:rsidP="005F273F">
      <w:pPr>
        <w:jc w:val="center"/>
        <w:rPr>
          <w:rFonts w:ascii="Arial" w:hAnsi="Arial" w:cs="Arial"/>
          <w:b/>
        </w:rPr>
      </w:pPr>
      <w:r w:rsidRPr="001A23D4">
        <w:rPr>
          <w:rFonts w:ascii="Arial" w:hAnsi="Arial" w:cs="Arial"/>
          <w:b/>
        </w:rPr>
        <w:t>PAID FAMILY LEAVE APPEAL FORM</w:t>
      </w:r>
    </w:p>
    <w:p w14:paraId="03A2E06A" w14:textId="77777777" w:rsidR="005F273F" w:rsidRPr="001A23D4" w:rsidRDefault="005F273F" w:rsidP="005F273F">
      <w:pPr>
        <w:rPr>
          <w:rFonts w:ascii="Arial" w:hAnsi="Arial" w:cs="Arial"/>
        </w:rPr>
      </w:pPr>
    </w:p>
    <w:p w14:paraId="0D112579" w14:textId="7A2892E7" w:rsidR="00523C36" w:rsidRDefault="00523C36" w:rsidP="00523C36">
      <w:pPr>
        <w:rPr>
          <w:rFonts w:ascii="Arial" w:hAnsi="Arial" w:cs="Arial"/>
        </w:rPr>
      </w:pPr>
      <w:r w:rsidRPr="00523C36">
        <w:rPr>
          <w:rFonts w:ascii="Arial" w:hAnsi="Arial" w:cs="Arial"/>
        </w:rPr>
        <w:t xml:space="preserve">If you wish to appeal the attached decision from </w:t>
      </w:r>
      <w:r w:rsidRPr="00523C36">
        <w:rPr>
          <w:rFonts w:ascii="Arial" w:hAnsi="Arial" w:cs="Arial"/>
        </w:rPr>
        <w:t xml:space="preserve">the </w:t>
      </w:r>
      <w:r w:rsidRPr="00523C36">
        <w:rPr>
          <w:rFonts w:ascii="Arial" w:hAnsi="Arial" w:cs="Arial"/>
        </w:rPr>
        <w:t>Department of Employment Services (DOES)</w:t>
      </w:r>
      <w:r w:rsidRPr="00523C36">
        <w:rPr>
          <w:rFonts w:ascii="Arial" w:hAnsi="Arial" w:cs="Arial"/>
        </w:rPr>
        <w:t xml:space="preserve">, you have the option of filing an appeal (Reconsideration) with the </w:t>
      </w:r>
      <w:r w:rsidRPr="00523C36">
        <w:rPr>
          <w:rFonts w:ascii="Arial" w:hAnsi="Arial" w:cs="Arial"/>
          <w:b/>
          <w:bCs/>
        </w:rPr>
        <w:t>Office of Paid Family</w:t>
      </w:r>
      <w:r w:rsidRPr="00523C36">
        <w:rPr>
          <w:rFonts w:ascii="Arial" w:hAnsi="Arial" w:cs="Arial"/>
        </w:rPr>
        <w:t xml:space="preserve"> </w:t>
      </w:r>
      <w:r w:rsidRPr="00523C36">
        <w:rPr>
          <w:rFonts w:ascii="Arial" w:hAnsi="Arial" w:cs="Arial"/>
          <w:b/>
          <w:bCs/>
        </w:rPr>
        <w:t>Leave</w:t>
      </w:r>
      <w:r w:rsidRPr="00523C36">
        <w:rPr>
          <w:rFonts w:ascii="Arial" w:hAnsi="Arial" w:cs="Arial"/>
        </w:rPr>
        <w:t xml:space="preserve"> (OPFL) or file a complaint with the </w:t>
      </w:r>
      <w:r w:rsidRPr="00523C36">
        <w:rPr>
          <w:rFonts w:ascii="Arial" w:hAnsi="Arial" w:cs="Arial"/>
          <w:b/>
          <w:bCs/>
        </w:rPr>
        <w:t xml:space="preserve">Office of Administrative Hearings </w:t>
      </w:r>
      <w:r w:rsidRPr="00523C36">
        <w:rPr>
          <w:rFonts w:ascii="Arial" w:hAnsi="Arial" w:cs="Arial"/>
        </w:rPr>
        <w:t xml:space="preserve">(Hearing). </w:t>
      </w:r>
    </w:p>
    <w:p w14:paraId="74625657" w14:textId="074AC73A" w:rsidR="00523C36" w:rsidRDefault="00523C36" w:rsidP="00523C36">
      <w:pPr>
        <w:rPr>
          <w:rFonts w:ascii="Arial" w:hAnsi="Arial" w:cs="Arial"/>
        </w:rPr>
      </w:pPr>
      <w:r w:rsidRPr="00523C36">
        <w:rPr>
          <w:rFonts w:ascii="Arial" w:hAnsi="Arial" w:cs="Arial"/>
        </w:rPr>
        <w:t>P</w:t>
      </w:r>
      <w:r w:rsidRPr="00523C36">
        <w:rPr>
          <w:rFonts w:ascii="Arial" w:hAnsi="Arial" w:cs="Arial"/>
        </w:rPr>
        <w:t xml:space="preserve">lease use the enclosed “Request for Hearing in Office of Paid Family Leave Case” form to request </w:t>
      </w:r>
      <w:r w:rsidRPr="00523C36">
        <w:rPr>
          <w:rFonts w:ascii="Arial" w:hAnsi="Arial" w:cs="Arial"/>
        </w:rPr>
        <w:t>a</w:t>
      </w:r>
      <w:r>
        <w:rPr>
          <w:rFonts w:ascii="Arial" w:hAnsi="Arial" w:cs="Arial"/>
        </w:rPr>
        <w:t xml:space="preserve"> </w:t>
      </w:r>
      <w:r w:rsidRPr="00523C36">
        <w:rPr>
          <w:rFonts w:ascii="Arial" w:hAnsi="Arial" w:cs="Arial"/>
          <w:b/>
          <w:bCs/>
        </w:rPr>
        <w:t>Reconsideration</w:t>
      </w:r>
      <w:r w:rsidRPr="00523C36">
        <w:rPr>
          <w:rFonts w:ascii="Arial" w:hAnsi="Arial" w:cs="Arial"/>
        </w:rPr>
        <w:t xml:space="preserve"> with OPFL</w:t>
      </w:r>
      <w:r w:rsidRPr="00523C36">
        <w:rPr>
          <w:rFonts w:ascii="Arial" w:hAnsi="Arial" w:cs="Arial"/>
        </w:rPr>
        <w:t xml:space="preserve"> </w:t>
      </w:r>
      <w:r w:rsidRPr="00523C36">
        <w:rPr>
          <w:rFonts w:ascii="Arial" w:hAnsi="Arial" w:cs="Arial"/>
        </w:rPr>
        <w:t xml:space="preserve">or file a </w:t>
      </w:r>
      <w:r w:rsidRPr="00523C36">
        <w:rPr>
          <w:rFonts w:ascii="Arial" w:hAnsi="Arial" w:cs="Arial"/>
          <w:b/>
          <w:bCs/>
        </w:rPr>
        <w:t>H</w:t>
      </w:r>
      <w:r w:rsidRPr="00523C36">
        <w:rPr>
          <w:rFonts w:ascii="Arial" w:hAnsi="Arial" w:cs="Arial"/>
          <w:b/>
        </w:rPr>
        <w:t>earing</w:t>
      </w:r>
      <w:r w:rsidRPr="00523C36">
        <w:rPr>
          <w:rFonts w:ascii="Arial" w:hAnsi="Arial" w:cs="Arial"/>
        </w:rPr>
        <w:t xml:space="preserve"> before an Administrative Law Judge with the Office of Administrative Hearings (OAH). </w:t>
      </w:r>
    </w:p>
    <w:p w14:paraId="08C49FE0" w14:textId="77777777" w:rsidR="00523C36" w:rsidRDefault="00523C36" w:rsidP="00523C36">
      <w:pPr>
        <w:jc w:val="both"/>
        <w:rPr>
          <w:rFonts w:ascii="Arial" w:hAnsi="Arial" w:cs="Arial"/>
        </w:rPr>
      </w:pPr>
      <w:r w:rsidRPr="00523C36">
        <w:rPr>
          <w:rFonts w:ascii="Arial" w:hAnsi="Arial" w:cs="Arial"/>
        </w:rPr>
        <w:t>If you are requesting</w:t>
      </w:r>
      <w:r w:rsidRPr="00523C36">
        <w:rPr>
          <w:rFonts w:ascii="Arial" w:hAnsi="Arial" w:cs="Arial"/>
        </w:rPr>
        <w:t xml:space="preserve"> a </w:t>
      </w:r>
      <w:r w:rsidRPr="00523C36">
        <w:rPr>
          <w:rFonts w:ascii="Arial" w:hAnsi="Arial" w:cs="Arial"/>
          <w:b/>
        </w:rPr>
        <w:t>Reconsideration</w:t>
      </w:r>
      <w:r w:rsidRPr="00523C36">
        <w:rPr>
          <w:rFonts w:ascii="Arial" w:hAnsi="Arial" w:cs="Arial"/>
        </w:rPr>
        <w:t xml:space="preserve">, you MUST file your appeal directly with DOES via the online portal, by mail, in person, or by email. Any evidence that you wish DOES to consider should be submitted along with your request. </w:t>
      </w:r>
      <w:r w:rsidRPr="001A23D4">
        <w:rPr>
          <w:rFonts w:ascii="Arial" w:hAnsi="Arial" w:cs="Arial"/>
        </w:rPr>
        <w:t xml:space="preserve">The request must be within ten (10) calendar days of the date of the decision that you are appealing. </w:t>
      </w:r>
    </w:p>
    <w:p w14:paraId="549E4D62" w14:textId="6B5B65B2" w:rsidR="00523C36" w:rsidRPr="001A23D4" w:rsidRDefault="00523C36" w:rsidP="00523C36">
      <w:pPr>
        <w:jc w:val="both"/>
        <w:rPr>
          <w:rFonts w:ascii="Arial" w:hAnsi="Arial" w:cs="Arial"/>
        </w:rPr>
      </w:pPr>
      <w:r w:rsidRPr="001A23D4">
        <w:rPr>
          <w:rFonts w:ascii="Arial" w:hAnsi="Arial" w:cs="Arial"/>
        </w:rPr>
        <w:t xml:space="preserve">The issuing official will be a Paid Family Leave (PFL) examiner who was not involved with the initial determination made on your claim. The Reconsideration decision will be issued within ten (10) business days of the receipt of your request. You will receive appeal rights along with the Reconsideration determination, including the right to request a hearing with the OAH if you are not satisfied with the Reconsideration determination. You can only request </w:t>
      </w:r>
      <w:r>
        <w:rPr>
          <w:rFonts w:ascii="Arial" w:hAnsi="Arial" w:cs="Arial"/>
        </w:rPr>
        <w:t xml:space="preserve">a </w:t>
      </w:r>
      <w:r w:rsidRPr="001A23D4">
        <w:rPr>
          <w:rFonts w:ascii="Arial" w:hAnsi="Arial" w:cs="Arial"/>
        </w:rPr>
        <w:t>Reconsideration once for each determination issued by DOES.</w:t>
      </w:r>
      <w:r>
        <w:rPr>
          <w:rFonts w:ascii="Arial" w:hAnsi="Arial" w:cs="Arial"/>
        </w:rPr>
        <w:t xml:space="preserve"> You may file a Reconsideration in the following methods:</w:t>
      </w:r>
    </w:p>
    <w:p w14:paraId="5D50DACB" w14:textId="1C3DCC95" w:rsidR="00523C36" w:rsidRPr="00523C36" w:rsidRDefault="00523C36" w:rsidP="00523C36">
      <w:pPr>
        <w:ind w:left="720"/>
        <w:jc w:val="both"/>
        <w:rPr>
          <w:rFonts w:ascii="Arial" w:hAnsi="Arial" w:cs="Arial"/>
          <w:b/>
          <w:color w:val="4472C4"/>
        </w:rPr>
      </w:pPr>
      <w:r w:rsidRPr="00523C36">
        <w:rPr>
          <w:rFonts w:ascii="Arial" w:hAnsi="Arial" w:cs="Arial"/>
          <w:u w:val="single"/>
        </w:rPr>
        <w:t>Online Portal</w:t>
      </w:r>
      <w:r w:rsidRPr="00523C36">
        <w:rPr>
          <w:rFonts w:ascii="Arial" w:hAnsi="Arial" w:cs="Arial"/>
        </w:rPr>
        <w:t>:  You are encouraged to file an appeal using the DOES online portal. The portal may be accessed at</w:t>
      </w:r>
      <w:r w:rsidRPr="00523C36">
        <w:rPr>
          <w:rFonts w:ascii="Arial" w:hAnsi="Arial" w:cs="Arial"/>
          <w:b/>
          <w:bCs/>
        </w:rPr>
        <w:t xml:space="preserve"> </w:t>
      </w:r>
      <w:r w:rsidRPr="00523C36">
        <w:rPr>
          <w:rFonts w:ascii="Arial" w:hAnsi="Arial" w:cs="Arial"/>
        </w:rPr>
        <w:t xml:space="preserve"> </w:t>
      </w:r>
      <w:hyperlink r:id="rId8" w:tooltip="https://does.pflbas.dc.gov/" w:history="1">
        <w:r w:rsidRPr="00523C36">
          <w:rPr>
            <w:rStyle w:val="Hyperlink"/>
            <w:rFonts w:ascii="Arial" w:hAnsi="Arial" w:cs="Arial"/>
          </w:rPr>
          <w:t>https://does.pflbas.dc.gov/</w:t>
        </w:r>
      </w:hyperlink>
    </w:p>
    <w:p w14:paraId="01E68381" w14:textId="77777777" w:rsidR="00523C36" w:rsidRPr="00523C36" w:rsidRDefault="00523C36" w:rsidP="00523C36">
      <w:pPr>
        <w:ind w:left="720"/>
        <w:jc w:val="both"/>
        <w:rPr>
          <w:rFonts w:ascii="Arial" w:hAnsi="Arial" w:cs="Arial"/>
        </w:rPr>
      </w:pPr>
      <w:r w:rsidRPr="00523C36">
        <w:rPr>
          <w:rFonts w:ascii="Arial" w:hAnsi="Arial" w:cs="Arial"/>
          <w:u w:val="single"/>
        </w:rPr>
        <w:t>By Mail or In Person</w:t>
      </w:r>
      <w:r w:rsidRPr="00523C36">
        <w:rPr>
          <w:rFonts w:ascii="Arial" w:hAnsi="Arial" w:cs="Arial"/>
        </w:rPr>
        <w:t>:  You may file an appeal in person, weekdays between 9:00 a.m. and 5:00 p.m., or by mail at the following address. You will need photo identification to enter the building:</w:t>
      </w:r>
    </w:p>
    <w:p w14:paraId="1EB7F444" w14:textId="77777777" w:rsidR="00523C36" w:rsidRPr="00523C36" w:rsidRDefault="00523C36" w:rsidP="00523C36">
      <w:pPr>
        <w:spacing w:after="120" w:line="240" w:lineRule="auto"/>
        <w:ind w:left="720"/>
        <w:contextualSpacing/>
        <w:jc w:val="center"/>
        <w:rPr>
          <w:rFonts w:ascii="Arial" w:hAnsi="Arial" w:cs="Arial"/>
        </w:rPr>
      </w:pPr>
      <w:r w:rsidRPr="00523C36">
        <w:rPr>
          <w:rFonts w:ascii="Arial" w:hAnsi="Arial" w:cs="Arial"/>
        </w:rPr>
        <w:t>Department of Employment Services</w:t>
      </w:r>
    </w:p>
    <w:p w14:paraId="1222A8C5" w14:textId="77777777" w:rsidR="00523C36" w:rsidRPr="00523C36" w:rsidRDefault="00523C36" w:rsidP="00523C36">
      <w:pPr>
        <w:spacing w:after="120" w:line="240" w:lineRule="auto"/>
        <w:ind w:left="720"/>
        <w:contextualSpacing/>
        <w:jc w:val="center"/>
        <w:rPr>
          <w:rFonts w:ascii="Arial" w:hAnsi="Arial" w:cs="Arial"/>
        </w:rPr>
      </w:pPr>
      <w:r w:rsidRPr="00523C36">
        <w:rPr>
          <w:rFonts w:ascii="Arial" w:hAnsi="Arial" w:cs="Arial"/>
        </w:rPr>
        <w:t>Office of Paid Family Leave</w:t>
      </w:r>
    </w:p>
    <w:p w14:paraId="56B1581E" w14:textId="77777777" w:rsidR="00523C36" w:rsidRPr="00523C36" w:rsidRDefault="00523C36" w:rsidP="00523C36">
      <w:pPr>
        <w:spacing w:after="120" w:line="240" w:lineRule="auto"/>
        <w:ind w:left="720"/>
        <w:contextualSpacing/>
        <w:jc w:val="center"/>
        <w:rPr>
          <w:rFonts w:ascii="Arial" w:hAnsi="Arial" w:cs="Arial"/>
        </w:rPr>
      </w:pPr>
      <w:r w:rsidRPr="00523C36">
        <w:rPr>
          <w:rFonts w:ascii="Arial" w:hAnsi="Arial" w:cs="Arial"/>
        </w:rPr>
        <w:t>4058 Minnesota Avenue, NE</w:t>
      </w:r>
    </w:p>
    <w:p w14:paraId="6C8E6CD5" w14:textId="77777777" w:rsidR="00523C36" w:rsidRPr="00523C36" w:rsidRDefault="00523C36" w:rsidP="00523C36">
      <w:pPr>
        <w:spacing w:after="120" w:line="240" w:lineRule="auto"/>
        <w:ind w:left="720"/>
        <w:contextualSpacing/>
        <w:jc w:val="center"/>
        <w:rPr>
          <w:rFonts w:ascii="Arial" w:hAnsi="Arial" w:cs="Arial"/>
        </w:rPr>
      </w:pPr>
      <w:r w:rsidRPr="00523C36">
        <w:rPr>
          <w:rFonts w:ascii="Arial" w:hAnsi="Arial" w:cs="Arial"/>
        </w:rPr>
        <w:t xml:space="preserve">Attn: Appeals </w:t>
      </w:r>
      <w:r w:rsidRPr="00523C36">
        <w:rPr>
          <w:rFonts w:ascii="Arial" w:hAnsi="Arial" w:cs="Arial"/>
        </w:rPr>
        <w:t>Division</w:t>
      </w:r>
      <w:r w:rsidRPr="00523C36">
        <w:rPr>
          <w:rFonts w:ascii="Arial" w:hAnsi="Arial" w:cs="Arial"/>
        </w:rPr>
        <w:t xml:space="preserve"> - Suite </w:t>
      </w:r>
      <w:r w:rsidRPr="00523C36">
        <w:rPr>
          <w:rFonts w:ascii="Arial" w:hAnsi="Arial" w:cs="Arial"/>
        </w:rPr>
        <w:t>3700</w:t>
      </w:r>
    </w:p>
    <w:p w14:paraId="2EF223D6" w14:textId="77777777" w:rsidR="00523C36" w:rsidRPr="00523C36" w:rsidRDefault="00523C36" w:rsidP="00523C36">
      <w:pPr>
        <w:spacing w:after="120" w:line="240" w:lineRule="auto"/>
        <w:ind w:left="720"/>
        <w:contextualSpacing/>
        <w:jc w:val="center"/>
        <w:rPr>
          <w:rFonts w:ascii="Arial" w:hAnsi="Arial" w:cs="Arial"/>
        </w:rPr>
      </w:pPr>
      <w:r w:rsidRPr="00523C36">
        <w:rPr>
          <w:rFonts w:ascii="Arial" w:hAnsi="Arial" w:cs="Arial"/>
        </w:rPr>
        <w:t>Washington, DC  20019</w:t>
      </w:r>
    </w:p>
    <w:p w14:paraId="2EA34DF5" w14:textId="77777777" w:rsidR="00523C36" w:rsidRDefault="00523C36" w:rsidP="00523C36">
      <w:pPr>
        <w:ind w:left="720"/>
        <w:jc w:val="both"/>
        <w:rPr>
          <w:rFonts w:ascii="Arial" w:hAnsi="Arial" w:cs="Arial"/>
        </w:rPr>
      </w:pPr>
    </w:p>
    <w:p w14:paraId="609BD333" w14:textId="09DE4254" w:rsidR="00523C36" w:rsidRPr="00523C36" w:rsidRDefault="00523C36" w:rsidP="00523C36">
      <w:pPr>
        <w:ind w:left="720"/>
        <w:jc w:val="both"/>
        <w:rPr>
          <w:rFonts w:ascii="Arial" w:hAnsi="Arial" w:cs="Arial"/>
        </w:rPr>
      </w:pPr>
      <w:r w:rsidRPr="00523C36">
        <w:rPr>
          <w:rFonts w:ascii="Arial" w:hAnsi="Arial" w:cs="Arial"/>
        </w:rPr>
        <w:t xml:space="preserve">By </w:t>
      </w:r>
      <w:r w:rsidRPr="00523C36">
        <w:rPr>
          <w:rFonts w:ascii="Arial" w:hAnsi="Arial" w:cs="Arial"/>
          <w:u w:val="single"/>
        </w:rPr>
        <w:t>Email</w:t>
      </w:r>
      <w:r w:rsidRPr="00523C36">
        <w:rPr>
          <w:rFonts w:ascii="Arial" w:hAnsi="Arial" w:cs="Arial"/>
        </w:rPr>
        <w:t>:  You may file a request for Reconsideration by email to</w:t>
      </w:r>
      <w:r w:rsidRPr="00523C36">
        <w:rPr>
          <w:rFonts w:ascii="Arial" w:hAnsi="Arial" w:cs="Arial"/>
        </w:rPr>
        <w:t xml:space="preserve"> </w:t>
      </w:r>
      <w:hyperlink r:id="rId9" w:history="1">
        <w:r w:rsidRPr="00523C36">
          <w:rPr>
            <w:rStyle w:val="Hyperlink"/>
            <w:rFonts w:ascii="Arial" w:hAnsi="Arial" w:cs="Arial"/>
          </w:rPr>
          <w:t>opfl.appeals@dc.gov</w:t>
        </w:r>
      </w:hyperlink>
      <w:r w:rsidRPr="00523C36">
        <w:rPr>
          <w:rFonts w:ascii="Arial" w:hAnsi="Arial" w:cs="Arial"/>
          <w:color w:val="4472C4"/>
        </w:rPr>
        <w:t xml:space="preserve"> </w:t>
      </w:r>
      <w:r w:rsidRPr="00523C36">
        <w:rPr>
          <w:rFonts w:ascii="Arial" w:hAnsi="Arial" w:cs="Arial"/>
        </w:rPr>
        <w:t>. Please attach a scanned copy of the DOES determination that you are appealing</w:t>
      </w:r>
      <w:r w:rsidRPr="00523C36">
        <w:rPr>
          <w:rFonts w:ascii="Arial" w:hAnsi="Arial" w:cs="Arial"/>
        </w:rPr>
        <w:t xml:space="preserve"> and the reason for your appeal</w:t>
      </w:r>
      <w:r w:rsidRPr="00523C36">
        <w:rPr>
          <w:rFonts w:ascii="Arial" w:hAnsi="Arial" w:cs="Arial"/>
        </w:rPr>
        <w:t xml:space="preserve">.  </w:t>
      </w:r>
    </w:p>
    <w:p w14:paraId="5AC9B5C4" w14:textId="77777777" w:rsidR="00523C36" w:rsidRPr="00523C36" w:rsidRDefault="00523C36" w:rsidP="00523C36">
      <w:pPr>
        <w:rPr>
          <w:rFonts w:ascii="Arial" w:hAnsi="Arial" w:cs="Arial"/>
        </w:rPr>
      </w:pPr>
    </w:p>
    <w:p w14:paraId="64CF236D" w14:textId="1ACA0283" w:rsidR="005F273F" w:rsidRPr="001A23D4" w:rsidRDefault="00523C36" w:rsidP="00523C36">
      <w:pPr>
        <w:jc w:val="both"/>
        <w:rPr>
          <w:rFonts w:ascii="Arial" w:hAnsi="Arial" w:cs="Arial"/>
        </w:rPr>
      </w:pPr>
      <w:r>
        <w:rPr>
          <w:rFonts w:ascii="Arial" w:hAnsi="Arial" w:cs="Arial"/>
        </w:rPr>
        <w:lastRenderedPageBreak/>
        <w:t>I</w:t>
      </w:r>
      <w:r w:rsidR="005F273F" w:rsidRPr="001A23D4">
        <w:rPr>
          <w:rFonts w:ascii="Arial" w:hAnsi="Arial" w:cs="Arial"/>
        </w:rPr>
        <w:t xml:space="preserve">f you wish to appeal the attached decision from the Department of Employment Services (DOES) </w:t>
      </w:r>
      <w:r>
        <w:rPr>
          <w:rFonts w:ascii="Arial" w:hAnsi="Arial" w:cs="Arial"/>
        </w:rPr>
        <w:t xml:space="preserve">with Office of Administrative Hearings. </w:t>
      </w:r>
      <w:r w:rsidR="00B52593">
        <w:rPr>
          <w:rFonts w:ascii="Arial" w:hAnsi="Arial" w:cs="Arial"/>
        </w:rPr>
        <w:t>The</w:t>
      </w:r>
      <w:r w:rsidR="005F273F" w:rsidRPr="001A23D4">
        <w:rPr>
          <w:rFonts w:ascii="Arial" w:hAnsi="Arial" w:cs="Arial"/>
        </w:rPr>
        <w:t xml:space="preserve"> </w:t>
      </w:r>
      <w:r w:rsidR="005F273F" w:rsidRPr="001A23D4">
        <w:rPr>
          <w:rFonts w:ascii="Arial" w:hAnsi="Arial" w:cs="Arial"/>
          <w:b/>
          <w:bCs/>
        </w:rPr>
        <w:t>H</w:t>
      </w:r>
      <w:r w:rsidR="005F273F" w:rsidRPr="001A23D4">
        <w:rPr>
          <w:rFonts w:ascii="Arial" w:hAnsi="Arial" w:cs="Arial"/>
          <w:b/>
        </w:rPr>
        <w:t>earing</w:t>
      </w:r>
      <w:r w:rsidR="005F273F" w:rsidRPr="001A23D4">
        <w:rPr>
          <w:rFonts w:ascii="Arial" w:hAnsi="Arial" w:cs="Arial"/>
        </w:rPr>
        <w:t xml:space="preserve"> </w:t>
      </w:r>
      <w:r w:rsidR="00B52593">
        <w:rPr>
          <w:rFonts w:ascii="Arial" w:hAnsi="Arial" w:cs="Arial"/>
        </w:rPr>
        <w:t xml:space="preserve">will come </w:t>
      </w:r>
      <w:r w:rsidR="005F273F" w:rsidRPr="001A23D4">
        <w:rPr>
          <w:rFonts w:ascii="Arial" w:hAnsi="Arial" w:cs="Arial"/>
        </w:rPr>
        <w:t>before an Administrative Law Judge with the Office of Administrative Hearings (OAH). The request must be made within sixty (60) calendar days of the date of the decision that you are appealing. Please file the completed and signed request form directly with the OAH at:</w:t>
      </w:r>
    </w:p>
    <w:p w14:paraId="33094271" w14:textId="77777777" w:rsidR="005F273F" w:rsidRPr="001A23D4" w:rsidRDefault="005F273F" w:rsidP="005F273F">
      <w:pPr>
        <w:spacing w:after="0" w:line="240" w:lineRule="auto"/>
        <w:rPr>
          <w:rFonts w:ascii="Arial" w:hAnsi="Arial" w:cs="Arial"/>
        </w:rPr>
      </w:pPr>
    </w:p>
    <w:p w14:paraId="0546BE2C" w14:textId="77777777" w:rsidR="005F273F" w:rsidRPr="001A23D4" w:rsidRDefault="005F273F" w:rsidP="005F273F">
      <w:pPr>
        <w:spacing w:after="0" w:line="240" w:lineRule="auto"/>
        <w:jc w:val="center"/>
        <w:rPr>
          <w:rFonts w:ascii="Arial" w:hAnsi="Arial" w:cs="Arial"/>
        </w:rPr>
      </w:pPr>
      <w:r w:rsidRPr="001A23D4">
        <w:rPr>
          <w:rFonts w:ascii="Arial" w:hAnsi="Arial" w:cs="Arial"/>
        </w:rPr>
        <w:t>Office of Administrative Hearings</w:t>
      </w:r>
    </w:p>
    <w:p w14:paraId="05FA5EA7" w14:textId="77777777" w:rsidR="005F273F" w:rsidRPr="001A23D4" w:rsidRDefault="005F273F" w:rsidP="005F273F">
      <w:pPr>
        <w:spacing w:after="0" w:line="240" w:lineRule="auto"/>
        <w:jc w:val="center"/>
        <w:rPr>
          <w:rFonts w:ascii="Arial" w:hAnsi="Arial" w:cs="Arial"/>
        </w:rPr>
      </w:pPr>
      <w:r w:rsidRPr="001A23D4">
        <w:rPr>
          <w:rFonts w:ascii="Arial" w:hAnsi="Arial" w:cs="Arial"/>
        </w:rPr>
        <w:t>441 Fourth Street NW, Suite 450 N</w:t>
      </w:r>
    </w:p>
    <w:p w14:paraId="3AF56D48" w14:textId="54063462" w:rsidR="005F273F" w:rsidRPr="001A23D4" w:rsidRDefault="005F273F" w:rsidP="005F273F">
      <w:pPr>
        <w:spacing w:after="0" w:line="240" w:lineRule="auto"/>
        <w:jc w:val="center"/>
        <w:rPr>
          <w:rFonts w:ascii="Arial" w:hAnsi="Arial" w:cs="Arial"/>
        </w:rPr>
      </w:pPr>
      <w:r w:rsidRPr="001A23D4">
        <w:rPr>
          <w:rFonts w:ascii="Arial" w:hAnsi="Arial" w:cs="Arial"/>
        </w:rPr>
        <w:t>Washington, DC 20001</w:t>
      </w:r>
    </w:p>
    <w:p w14:paraId="0D147D67" w14:textId="77777777" w:rsidR="005F273F" w:rsidRPr="001A23D4" w:rsidRDefault="005F273F" w:rsidP="005F273F">
      <w:pPr>
        <w:spacing w:after="0" w:line="240" w:lineRule="auto"/>
        <w:jc w:val="center"/>
        <w:rPr>
          <w:rFonts w:ascii="Arial" w:hAnsi="Arial" w:cs="Arial"/>
        </w:rPr>
      </w:pPr>
    </w:p>
    <w:p w14:paraId="40CE3AD9" w14:textId="52CF0E77" w:rsidR="005F273F" w:rsidRPr="001A23D4" w:rsidRDefault="005F273F" w:rsidP="005F273F">
      <w:pPr>
        <w:rPr>
          <w:rFonts w:ascii="Arial" w:hAnsi="Arial" w:cs="Arial"/>
        </w:rPr>
      </w:pPr>
      <w:r w:rsidRPr="001A23D4">
        <w:rPr>
          <w:rFonts w:ascii="Arial" w:hAnsi="Arial" w:cs="Arial"/>
        </w:rPr>
        <w:t xml:space="preserve"> You may also</w:t>
      </w:r>
      <w:r w:rsidR="00B52593">
        <w:rPr>
          <w:rFonts w:ascii="Arial" w:hAnsi="Arial" w:cs="Arial"/>
        </w:rPr>
        <w:t xml:space="preserve"> submit</w:t>
      </w:r>
      <w:r w:rsidRPr="001A23D4">
        <w:rPr>
          <w:rFonts w:ascii="Arial" w:hAnsi="Arial" w:cs="Arial"/>
        </w:rPr>
        <w:t xml:space="preserve"> your request form via email at </w:t>
      </w:r>
      <w:hyperlink r:id="rId10" w:history="1">
        <w:r w:rsidRPr="001A23D4">
          <w:rPr>
            <w:rStyle w:val="Hyperlink"/>
            <w:rFonts w:ascii="Arial" w:hAnsi="Arial" w:cs="Arial"/>
          </w:rPr>
          <w:t>oah.filing@dc.gov</w:t>
        </w:r>
      </w:hyperlink>
      <w:r w:rsidRPr="001A23D4">
        <w:rPr>
          <w:rFonts w:ascii="Arial" w:hAnsi="Arial" w:cs="Arial"/>
        </w:rPr>
        <w:t xml:space="preserve">.   </w:t>
      </w:r>
    </w:p>
    <w:p w14:paraId="1F534829" w14:textId="18CA6AD3" w:rsidR="005F273F" w:rsidRDefault="005F273F" w:rsidP="005F273F">
      <w:pPr>
        <w:rPr>
          <w:rFonts w:ascii="Arial" w:hAnsi="Arial" w:cs="Arial"/>
        </w:rPr>
      </w:pPr>
      <w:r w:rsidRPr="001A23D4">
        <w:rPr>
          <w:rFonts w:ascii="Arial" w:hAnsi="Arial" w:cs="Arial"/>
        </w:rPr>
        <w:t xml:space="preserve">The OAH is not affiliated with DOES, and you will be able to present testimony at the hearing and may choose to be represented by an attorney at the hearing. The rules of procedure for the OAH may be found at </w:t>
      </w:r>
      <w:hyperlink r:id="rId11" w:history="1">
        <w:r w:rsidRPr="001A23D4">
          <w:rPr>
            <w:rStyle w:val="Hyperlink"/>
            <w:rFonts w:ascii="Arial" w:hAnsi="Arial" w:cs="Arial"/>
          </w:rPr>
          <w:t>www.oah.dc.gov</w:t>
        </w:r>
      </w:hyperlink>
      <w:r w:rsidRPr="001A23D4">
        <w:rPr>
          <w:rFonts w:ascii="Arial" w:hAnsi="Arial" w:cs="Arial"/>
        </w:rPr>
        <w:t xml:space="preserve"> and in the OAH Resource Center.</w:t>
      </w:r>
    </w:p>
    <w:p w14:paraId="2870D4E1" w14:textId="77777777" w:rsidR="008E22AE" w:rsidRPr="001A23D4" w:rsidRDefault="008E22AE" w:rsidP="005F273F">
      <w:pPr>
        <w:rPr>
          <w:rFonts w:ascii="Arial" w:hAnsi="Arial" w:cs="Arial"/>
        </w:rPr>
      </w:pPr>
    </w:p>
    <w:p w14:paraId="3A03160B" w14:textId="77777777" w:rsidR="005F273F" w:rsidRPr="001A23D4" w:rsidRDefault="005F273F" w:rsidP="005F273F">
      <w:pPr>
        <w:jc w:val="center"/>
        <w:rPr>
          <w:rFonts w:ascii="Arial" w:hAnsi="Arial" w:cs="Arial"/>
          <w:b/>
        </w:rPr>
      </w:pPr>
      <w:r w:rsidRPr="001A23D4">
        <w:rPr>
          <w:rFonts w:ascii="Arial" w:hAnsi="Arial" w:cs="Arial"/>
        </w:rPr>
        <w:br w:type="page"/>
      </w:r>
    </w:p>
    <w:sectPr w:rsidR="005F273F" w:rsidRPr="001A23D4" w:rsidSect="00211F82">
      <w:headerReference w:type="even" r:id="rId12"/>
      <w:headerReference w:type="default" r:id="rId13"/>
      <w:footerReference w:type="even" r:id="rId14"/>
      <w:footerReference w:type="default" r:id="rId15"/>
      <w:headerReference w:type="first" r:id="rId16"/>
      <w:footerReference w:type="first" r:id="rId17"/>
      <w:pgSz w:w="12240" w:h="15840"/>
      <w:pgMar w:top="1440" w:right="1152" w:bottom="1152" w:left="1152"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6C8A9A" w14:textId="77777777" w:rsidR="00BA024B" w:rsidRDefault="00BA024B">
      <w:pPr>
        <w:spacing w:after="0" w:line="240" w:lineRule="auto"/>
      </w:pPr>
      <w:r>
        <w:separator/>
      </w:r>
    </w:p>
  </w:endnote>
  <w:endnote w:type="continuationSeparator" w:id="0">
    <w:p w14:paraId="41DF6AEF" w14:textId="77777777" w:rsidR="00BA024B" w:rsidRDefault="00BA0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w:charset w:val="00"/>
    <w:family w:val="auto"/>
    <w:pitch w:val="variable"/>
    <w:sig w:usb0="E00002FF" w:usb1="5000205A" w:usb2="00000000" w:usb3="00000000" w:csb0="0000019F" w:csb1="00000000"/>
  </w:font>
  <w:font w:name="Perpetua">
    <w:panose1 w:val="02020502060401020303"/>
    <w:charset w:val="00"/>
    <w:family w:val="roman"/>
    <w:pitch w:val="variable"/>
    <w:sig w:usb0="00000003" w:usb1="00000000" w:usb2="00000000" w:usb3="00000000" w:csb0="00000001" w:csb1="00000000"/>
  </w:font>
  <w:font w:name="Times-Bold">
    <w:altName w:val="Times New Roman"/>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84157421"/>
      <w:docPartObj>
        <w:docPartGallery w:val="Page Numbers (Bottom of Page)"/>
        <w:docPartUnique/>
      </w:docPartObj>
    </w:sdtPr>
    <w:sdtEndPr>
      <w:rPr>
        <w:rStyle w:val="PageNumber"/>
      </w:rPr>
    </w:sdtEndPr>
    <w:sdtContent>
      <w:p w14:paraId="07BFAC11" w14:textId="77777777" w:rsidR="00596F24" w:rsidRDefault="00596F24" w:rsidP="00B76AF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F38BC40" w14:textId="77777777" w:rsidR="00596F24" w:rsidRDefault="00596F24" w:rsidP="00596F2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Times New Roman" w:hAnsi="Times New Roman" w:cs="Times New Roman"/>
      </w:rPr>
      <w:id w:val="-1025254817"/>
      <w:docPartObj>
        <w:docPartGallery w:val="Page Numbers (Bottom of Page)"/>
        <w:docPartUnique/>
      </w:docPartObj>
    </w:sdtPr>
    <w:sdtEndPr>
      <w:rPr>
        <w:rStyle w:val="PageNumber"/>
      </w:rPr>
    </w:sdtEndPr>
    <w:sdtContent>
      <w:p w14:paraId="32B67D1F" w14:textId="77777777" w:rsidR="00596F24" w:rsidRPr="00596F24" w:rsidRDefault="00596F24" w:rsidP="001712FD">
        <w:pPr>
          <w:pStyle w:val="Footer"/>
          <w:framePr w:wrap="none" w:vAnchor="text" w:hAnchor="page" w:x="10953" w:y="-169"/>
          <w:rPr>
            <w:rStyle w:val="PageNumber"/>
            <w:rFonts w:ascii="Times New Roman" w:hAnsi="Times New Roman" w:cs="Times New Roman"/>
          </w:rPr>
        </w:pPr>
        <w:r w:rsidRPr="00596F24">
          <w:rPr>
            <w:rStyle w:val="PageNumber"/>
            <w:rFonts w:ascii="Times New Roman" w:hAnsi="Times New Roman" w:cs="Times New Roman"/>
          </w:rPr>
          <w:fldChar w:fldCharType="begin"/>
        </w:r>
        <w:r w:rsidRPr="00596F24">
          <w:rPr>
            <w:rStyle w:val="PageNumber"/>
            <w:rFonts w:ascii="Times New Roman" w:hAnsi="Times New Roman" w:cs="Times New Roman"/>
          </w:rPr>
          <w:instrText xml:space="preserve"> PAGE </w:instrText>
        </w:r>
        <w:r w:rsidRPr="00596F24">
          <w:rPr>
            <w:rStyle w:val="PageNumber"/>
            <w:rFonts w:ascii="Times New Roman" w:hAnsi="Times New Roman" w:cs="Times New Roman"/>
          </w:rPr>
          <w:fldChar w:fldCharType="separate"/>
        </w:r>
        <w:r w:rsidRPr="00596F24">
          <w:rPr>
            <w:rStyle w:val="PageNumber"/>
            <w:rFonts w:ascii="Times New Roman" w:hAnsi="Times New Roman" w:cs="Times New Roman"/>
            <w:noProof/>
          </w:rPr>
          <w:t>2</w:t>
        </w:r>
        <w:r w:rsidRPr="00596F24">
          <w:rPr>
            <w:rStyle w:val="PageNumber"/>
            <w:rFonts w:ascii="Times New Roman" w:hAnsi="Times New Roman" w:cs="Times New Roman"/>
          </w:rPr>
          <w:fldChar w:fldCharType="end"/>
        </w:r>
      </w:p>
    </w:sdtContent>
  </w:sdt>
  <w:p w14:paraId="1DEADF7D" w14:textId="77777777" w:rsidR="001712FD" w:rsidRDefault="00211F82" w:rsidP="001712FD">
    <w:pPr>
      <w:pStyle w:val="Footer"/>
      <w:jc w:val="center"/>
      <w:rPr>
        <w:rFonts w:ascii="Times New Roman" w:hAnsi="Times New Roman" w:cs="Times New Roman"/>
        <w:sz w:val="20"/>
        <w:szCs w:val="20"/>
      </w:rPr>
    </w:pPr>
    <w:r>
      <w:rPr>
        <w:rFonts w:ascii="Times New Roman" w:hAnsi="Times New Roman" w:cs="Times New Roman"/>
        <w:sz w:val="20"/>
        <w:szCs w:val="20"/>
      </w:rPr>
      <w:t xml:space="preserve">      </w:t>
    </w:r>
    <w:r w:rsidR="001712FD">
      <w:rPr>
        <w:rFonts w:ascii="Times New Roman" w:hAnsi="Times New Roman" w:cs="Times New Roman"/>
        <w:sz w:val="20"/>
        <w:szCs w:val="20"/>
      </w:rPr>
      <w:t>_____________________________________________________________________________________________</w:t>
    </w:r>
  </w:p>
  <w:p w14:paraId="568C6DFD" w14:textId="357A15D9" w:rsidR="001712FD" w:rsidRPr="00853FC4" w:rsidRDefault="001712FD" w:rsidP="001712FD">
    <w:pPr>
      <w:pStyle w:val="BasicParagraph"/>
      <w:jc w:val="center"/>
      <w:rPr>
        <w:b/>
        <w:spacing w:val="6"/>
        <w:sz w:val="20"/>
      </w:rPr>
    </w:pPr>
    <w:r>
      <w:rPr>
        <w:b/>
        <w:sz w:val="20"/>
      </w:rPr>
      <w:t xml:space="preserve">4058 Minnesota Ave, N.E.  • Suite </w:t>
    </w:r>
    <w:r w:rsidR="005A4696">
      <w:rPr>
        <w:b/>
        <w:sz w:val="20"/>
      </w:rPr>
      <w:t>45</w:t>
    </w:r>
    <w:r w:rsidRPr="00650E1F">
      <w:rPr>
        <w:b/>
        <w:sz w:val="20"/>
      </w:rPr>
      <w:t>00</w:t>
    </w:r>
    <w:r>
      <w:rPr>
        <w:b/>
        <w:sz w:val="20"/>
      </w:rPr>
      <w:t xml:space="preserve"> • Washington, D.C. 20019 • </w:t>
    </w:r>
    <w:r w:rsidRPr="00650E1F">
      <w:rPr>
        <w:b/>
        <w:sz w:val="20"/>
      </w:rPr>
      <w:t>Office: 202.</w:t>
    </w:r>
    <w:r w:rsidR="005A4696">
      <w:rPr>
        <w:b/>
        <w:sz w:val="20"/>
      </w:rPr>
      <w:t>899</w:t>
    </w:r>
    <w:r w:rsidRPr="00650E1F">
      <w:rPr>
        <w:b/>
        <w:sz w:val="20"/>
      </w:rPr>
      <w:t>.</w:t>
    </w:r>
    <w:r w:rsidR="005A4696">
      <w:rPr>
        <w:b/>
        <w:sz w:val="20"/>
      </w:rPr>
      <w:t>3700</w:t>
    </w:r>
  </w:p>
  <w:p w14:paraId="646469DC" w14:textId="77777777" w:rsidR="00CA4833" w:rsidRDefault="00BA024B" w:rsidP="001712F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321C7" w14:textId="77777777" w:rsidR="00853FC4" w:rsidRDefault="00853FC4" w:rsidP="006B0965">
    <w:pPr>
      <w:pStyle w:val="Footer"/>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w:t>
    </w:r>
  </w:p>
  <w:p w14:paraId="54E3B56B" w14:textId="71202AD1" w:rsidR="000B6D00" w:rsidRPr="00853FC4" w:rsidRDefault="00853FC4" w:rsidP="006B0965">
    <w:pPr>
      <w:pStyle w:val="BasicParagraph"/>
      <w:jc w:val="center"/>
      <w:rPr>
        <w:b/>
        <w:spacing w:val="6"/>
        <w:sz w:val="20"/>
      </w:rPr>
    </w:pPr>
    <w:r>
      <w:rPr>
        <w:b/>
        <w:sz w:val="20"/>
      </w:rPr>
      <w:t xml:space="preserve">4058 Minnesota Ave, N.E.  • Suite </w:t>
    </w:r>
    <w:r w:rsidR="007A66C4">
      <w:rPr>
        <w:b/>
        <w:sz w:val="20"/>
      </w:rPr>
      <w:t>45</w:t>
    </w:r>
    <w:r w:rsidRPr="00650E1F">
      <w:rPr>
        <w:b/>
        <w:sz w:val="20"/>
      </w:rPr>
      <w:t>00</w:t>
    </w:r>
    <w:r>
      <w:rPr>
        <w:b/>
        <w:sz w:val="20"/>
      </w:rPr>
      <w:t xml:space="preserve"> • Washington, D.C. 20019 • </w:t>
    </w:r>
    <w:r w:rsidRPr="00650E1F">
      <w:rPr>
        <w:b/>
        <w:sz w:val="20"/>
      </w:rPr>
      <w:t>Office: 202.</w:t>
    </w:r>
    <w:r w:rsidR="007A66C4">
      <w:rPr>
        <w:b/>
        <w:sz w:val="20"/>
      </w:rPr>
      <w:t>899.3700</w:t>
    </w:r>
  </w:p>
  <w:p w14:paraId="3EB3B9D0" w14:textId="77777777" w:rsidR="000B6D00" w:rsidRDefault="00BA02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C1F596" w14:textId="77777777" w:rsidR="00BA024B" w:rsidRDefault="00BA024B">
      <w:pPr>
        <w:spacing w:after="0" w:line="240" w:lineRule="auto"/>
      </w:pPr>
      <w:r>
        <w:separator/>
      </w:r>
    </w:p>
  </w:footnote>
  <w:footnote w:type="continuationSeparator" w:id="0">
    <w:p w14:paraId="422219A3" w14:textId="77777777" w:rsidR="00BA024B" w:rsidRDefault="00BA02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F9E7F5" w14:textId="77777777" w:rsidR="005A4696" w:rsidRDefault="005A46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593D5" w14:textId="77777777" w:rsidR="00211F82" w:rsidRPr="00C140B5" w:rsidRDefault="00211F82" w:rsidP="00211F82">
    <w:pPr>
      <w:jc w:val="center"/>
      <w:rPr>
        <w:rFonts w:ascii="Perpetua" w:hAnsi="Perpetua"/>
        <w:noProof/>
      </w:rPr>
    </w:pPr>
    <w:r>
      <w:tab/>
    </w:r>
  </w:p>
  <w:p w14:paraId="5B250FF8" w14:textId="77777777" w:rsidR="00211F82" w:rsidRDefault="00211F82" w:rsidP="00211F82">
    <w:pPr>
      <w:pStyle w:val="Header"/>
      <w:tabs>
        <w:tab w:val="clear" w:pos="4680"/>
        <w:tab w:val="clear" w:pos="9360"/>
        <w:tab w:val="left" w:pos="408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D827E" w14:textId="77777777" w:rsidR="00892B27" w:rsidRPr="00892B27" w:rsidRDefault="00892B27" w:rsidP="00892B27">
    <w:pPr>
      <w:widowControl w:val="0"/>
      <w:autoSpaceDE w:val="0"/>
      <w:autoSpaceDN w:val="0"/>
      <w:adjustRightInd w:val="0"/>
      <w:spacing w:after="0" w:line="288" w:lineRule="auto"/>
      <w:ind w:left="-1440" w:right="-1440"/>
      <w:jc w:val="center"/>
      <w:textAlignment w:val="center"/>
      <w:rPr>
        <w:rFonts w:ascii="Times-Bold" w:eastAsia="Times New Roman" w:hAnsi="Times-Bold" w:cs="Times New Roman"/>
        <w:b/>
        <w:color w:val="000000"/>
        <w:sz w:val="28"/>
        <w:szCs w:val="20"/>
      </w:rPr>
    </w:pPr>
    <w:r w:rsidRPr="00892B27">
      <w:rPr>
        <w:rFonts w:ascii="Times-Bold" w:eastAsia="Times New Roman" w:hAnsi="Times-Bold" w:cs="Times New Roman"/>
        <w:b/>
        <w:color w:val="000000"/>
        <w:sz w:val="28"/>
        <w:szCs w:val="20"/>
      </w:rPr>
      <w:t>GOVERNMENT OF THE DISTRICT OF COLUMBIA</w:t>
    </w:r>
  </w:p>
  <w:p w14:paraId="6803DED5" w14:textId="77777777" w:rsidR="00892B27" w:rsidRPr="00892B27" w:rsidRDefault="00892B27" w:rsidP="00892B27">
    <w:pPr>
      <w:widowControl w:val="0"/>
      <w:autoSpaceDE w:val="0"/>
      <w:autoSpaceDN w:val="0"/>
      <w:adjustRightInd w:val="0"/>
      <w:spacing w:after="0" w:line="288" w:lineRule="auto"/>
      <w:ind w:left="-1440" w:right="-1440"/>
      <w:jc w:val="center"/>
      <w:textAlignment w:val="center"/>
      <w:rPr>
        <w:rFonts w:ascii="Times-Roman" w:eastAsia="Times New Roman" w:hAnsi="Times-Roman" w:cs="Times New Roman"/>
        <w:color w:val="000000"/>
        <w:sz w:val="28"/>
        <w:szCs w:val="20"/>
      </w:rPr>
    </w:pPr>
    <w:r w:rsidRPr="00892B27">
      <w:rPr>
        <w:rFonts w:ascii="Times-Roman" w:eastAsia="Times New Roman" w:hAnsi="Times-Roman" w:cs="Times New Roman"/>
        <w:color w:val="000000"/>
        <w:sz w:val="28"/>
        <w:szCs w:val="20"/>
      </w:rPr>
      <w:t>Department of Employment Services</w:t>
    </w:r>
  </w:p>
  <w:p w14:paraId="77888105" w14:textId="77777777" w:rsidR="00892B27" w:rsidRPr="00892B27" w:rsidRDefault="00BA024B" w:rsidP="00892B27">
    <w:pPr>
      <w:spacing w:after="0" w:line="240" w:lineRule="auto"/>
      <w:ind w:left="-1440" w:right="-1440"/>
      <w:rPr>
        <w:rFonts w:ascii="Cambria" w:eastAsia="MS Mincho" w:hAnsi="Cambria" w:cs="Times New Roman"/>
        <w:sz w:val="24"/>
        <w:szCs w:val="24"/>
      </w:rPr>
    </w:pPr>
    <w:r>
      <w:rPr>
        <w:noProof/>
      </w:rPr>
      <w:object w:dxaOrig="1440" w:dyaOrig="1440" w14:anchorId="2B8809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left:0;text-align:left;margin-left:0;margin-top:-61.85pt;width:52.65pt;height:36.4pt;z-index:251660800;mso-wrap-edited:f;mso-width-percent:0;mso-height-percent:0;mso-position-horizontal:center;mso-position-horizontal-relative:margin;mso-position-vertical-relative:margin;mso-width-percent:0;mso-height-percent:0">
          <v:imagedata r:id="rId1" o:title=""/>
          <w10:wrap type="square" anchorx="margin" anchory="margin"/>
        </v:shape>
        <o:OLEObject Type="Embed" ProgID="MSPhotoEd.3" ShapeID="_x0000_s2049" DrawAspect="Content" ObjectID="_1675152538" r:id="rId2"/>
      </w:object>
    </w:r>
  </w:p>
  <w:tbl>
    <w:tblPr>
      <w:tblW w:w="10890" w:type="dxa"/>
      <w:jc w:val="center"/>
      <w:tblLook w:val="00A0" w:firstRow="1" w:lastRow="0" w:firstColumn="1" w:lastColumn="0" w:noHBand="0" w:noVBand="0"/>
    </w:tblPr>
    <w:tblGrid>
      <w:gridCol w:w="3894"/>
      <w:gridCol w:w="3192"/>
      <w:gridCol w:w="3804"/>
    </w:tblGrid>
    <w:tr w:rsidR="00892B27" w:rsidRPr="00892B27" w14:paraId="53F299AF" w14:textId="77777777" w:rsidTr="008E2CC1">
      <w:trPr>
        <w:jc w:val="center"/>
      </w:trPr>
      <w:tc>
        <w:tcPr>
          <w:tcW w:w="3894" w:type="dxa"/>
        </w:tcPr>
        <w:p w14:paraId="4ACA8F62" w14:textId="77777777" w:rsidR="00892B27" w:rsidRPr="00892B27" w:rsidRDefault="00892B27" w:rsidP="00892B27">
          <w:pPr>
            <w:spacing w:after="0" w:line="240" w:lineRule="auto"/>
            <w:ind w:left="-1440" w:right="-1440"/>
            <w:jc w:val="center"/>
            <w:rPr>
              <w:rFonts w:ascii="Times New Roman" w:eastAsia="MS Mincho" w:hAnsi="Times New Roman" w:cs="Times New Roman"/>
              <w:sz w:val="24"/>
              <w:szCs w:val="24"/>
            </w:rPr>
          </w:pPr>
          <w:r w:rsidRPr="00892B27">
            <w:rPr>
              <w:rFonts w:ascii="Times New Roman" w:eastAsia="MS Mincho" w:hAnsi="Times New Roman" w:cs="Times New Roman"/>
              <w:smallCaps/>
              <w:sz w:val="26"/>
              <w:szCs w:val="24"/>
            </w:rPr>
            <w:t>Muriel Bowser</w:t>
          </w:r>
        </w:p>
      </w:tc>
      <w:tc>
        <w:tcPr>
          <w:tcW w:w="3192" w:type="dxa"/>
        </w:tcPr>
        <w:p w14:paraId="57EB7219" w14:textId="77777777" w:rsidR="00892B27" w:rsidRPr="00892B27" w:rsidRDefault="00892B27" w:rsidP="00892B27">
          <w:pPr>
            <w:spacing w:after="0" w:line="240" w:lineRule="auto"/>
            <w:ind w:left="-1440" w:right="-1440"/>
            <w:rPr>
              <w:rFonts w:ascii="Times New Roman" w:eastAsia="MS Mincho" w:hAnsi="Times New Roman" w:cs="Times New Roman"/>
              <w:sz w:val="24"/>
              <w:szCs w:val="24"/>
            </w:rPr>
          </w:pPr>
        </w:p>
      </w:tc>
      <w:tc>
        <w:tcPr>
          <w:tcW w:w="3804" w:type="dxa"/>
        </w:tcPr>
        <w:p w14:paraId="7E851E91" w14:textId="77777777" w:rsidR="00892B27" w:rsidRPr="00892B27" w:rsidRDefault="00892B27" w:rsidP="00892B27">
          <w:pPr>
            <w:spacing w:after="0" w:line="240" w:lineRule="auto"/>
            <w:ind w:left="-1440" w:right="-1440"/>
            <w:jc w:val="center"/>
            <w:rPr>
              <w:rFonts w:ascii="Times New Roman" w:eastAsia="MS Mincho" w:hAnsi="Times New Roman" w:cs="Times New Roman"/>
              <w:sz w:val="24"/>
              <w:szCs w:val="24"/>
            </w:rPr>
          </w:pPr>
          <w:r w:rsidRPr="00892B27">
            <w:rPr>
              <w:rFonts w:ascii="Times New Roman" w:eastAsia="MS Mincho" w:hAnsi="Times New Roman" w:cs="Times New Roman"/>
              <w:smallCaps/>
              <w:sz w:val="26"/>
              <w:szCs w:val="24"/>
            </w:rPr>
            <w:t>Dr. Unique Morris-Hughes</w:t>
          </w:r>
        </w:p>
      </w:tc>
    </w:tr>
    <w:tr w:rsidR="00892B27" w:rsidRPr="00892B27" w14:paraId="73BFBA3E" w14:textId="77777777" w:rsidTr="008E2CC1">
      <w:trPr>
        <w:trHeight w:val="180"/>
        <w:jc w:val="center"/>
      </w:trPr>
      <w:tc>
        <w:tcPr>
          <w:tcW w:w="3894" w:type="dxa"/>
        </w:tcPr>
        <w:p w14:paraId="1CFEB5E7" w14:textId="77777777" w:rsidR="00892B27" w:rsidRPr="00892B27" w:rsidRDefault="00892B27" w:rsidP="00892B27">
          <w:pPr>
            <w:spacing w:after="0" w:line="240" w:lineRule="auto"/>
            <w:ind w:left="-1440" w:right="-1440"/>
            <w:jc w:val="center"/>
            <w:rPr>
              <w:rFonts w:ascii="Times New Roman" w:eastAsia="MS Mincho" w:hAnsi="Times New Roman" w:cs="Times New Roman"/>
              <w:sz w:val="24"/>
              <w:szCs w:val="24"/>
            </w:rPr>
          </w:pPr>
          <w:r w:rsidRPr="00892B27">
            <w:rPr>
              <w:rFonts w:ascii="Times New Roman" w:eastAsia="MS Mincho" w:hAnsi="Times New Roman" w:cs="Times New Roman"/>
              <w:smallCaps/>
              <w:sz w:val="24"/>
              <w:szCs w:val="24"/>
            </w:rPr>
            <w:t>Mayor</w:t>
          </w:r>
        </w:p>
      </w:tc>
      <w:tc>
        <w:tcPr>
          <w:tcW w:w="3192" w:type="dxa"/>
        </w:tcPr>
        <w:p w14:paraId="729524E6" w14:textId="77777777" w:rsidR="00892B27" w:rsidRPr="00892B27" w:rsidRDefault="00892B27" w:rsidP="00892B27">
          <w:pPr>
            <w:spacing w:after="0" w:line="240" w:lineRule="auto"/>
            <w:ind w:left="-1440" w:right="-1440"/>
            <w:rPr>
              <w:rFonts w:ascii="Times New Roman" w:eastAsia="MS Mincho" w:hAnsi="Times New Roman" w:cs="Times New Roman"/>
              <w:sz w:val="24"/>
              <w:szCs w:val="24"/>
            </w:rPr>
          </w:pPr>
        </w:p>
      </w:tc>
      <w:tc>
        <w:tcPr>
          <w:tcW w:w="3804" w:type="dxa"/>
        </w:tcPr>
        <w:p w14:paraId="5EB57E6B" w14:textId="77777777" w:rsidR="00892B27" w:rsidRPr="00892B27" w:rsidRDefault="00892B27" w:rsidP="00892B27">
          <w:pPr>
            <w:spacing w:after="0" w:line="240" w:lineRule="auto"/>
            <w:ind w:left="-1440" w:right="-1440"/>
            <w:jc w:val="center"/>
            <w:rPr>
              <w:rFonts w:ascii="Times New Roman" w:eastAsia="MS Mincho" w:hAnsi="Times New Roman" w:cs="Times New Roman"/>
              <w:sz w:val="24"/>
              <w:szCs w:val="24"/>
            </w:rPr>
          </w:pPr>
          <w:r w:rsidRPr="00892B27">
            <w:rPr>
              <w:rFonts w:ascii="Times New Roman" w:eastAsia="MS Mincho" w:hAnsi="Times New Roman" w:cs="Times New Roman"/>
              <w:smallCaps/>
              <w:sz w:val="24"/>
              <w:szCs w:val="24"/>
            </w:rPr>
            <w:t>Director</w:t>
          </w:r>
        </w:p>
      </w:tc>
    </w:tr>
  </w:tbl>
  <w:p w14:paraId="1D58C187" w14:textId="77777777" w:rsidR="00892B27" w:rsidRPr="00892B27" w:rsidRDefault="00892B27" w:rsidP="00892B27">
    <w:pPr>
      <w:tabs>
        <w:tab w:val="center" w:pos="4320"/>
        <w:tab w:val="right" w:pos="8640"/>
      </w:tabs>
      <w:spacing w:after="0" w:line="240" w:lineRule="auto"/>
      <w:rPr>
        <w:rFonts w:ascii="Cambria" w:eastAsia="MS Mincho" w:hAnsi="Cambria" w:cs="Times New Roman"/>
        <w:sz w:val="24"/>
        <w:szCs w:val="24"/>
      </w:rPr>
    </w:pPr>
  </w:p>
  <w:p w14:paraId="71052C2F" w14:textId="77777777" w:rsidR="00CA4833" w:rsidRPr="00853FC4" w:rsidRDefault="00BA024B" w:rsidP="00853F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9325A"/>
    <w:multiLevelType w:val="hybridMultilevel"/>
    <w:tmpl w:val="DC1A932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92E16"/>
    <w:multiLevelType w:val="hybridMultilevel"/>
    <w:tmpl w:val="972E4EC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B52C6"/>
    <w:multiLevelType w:val="hybridMultilevel"/>
    <w:tmpl w:val="7302B64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07B565F8"/>
    <w:multiLevelType w:val="hybridMultilevel"/>
    <w:tmpl w:val="428C7D9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492B37"/>
    <w:multiLevelType w:val="hybridMultilevel"/>
    <w:tmpl w:val="18C83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B65AA6"/>
    <w:multiLevelType w:val="hybridMultilevel"/>
    <w:tmpl w:val="ACE43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466DB7"/>
    <w:multiLevelType w:val="hybridMultilevel"/>
    <w:tmpl w:val="8DBAC334"/>
    <w:lvl w:ilvl="0" w:tplc="973A270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D616A5D"/>
    <w:multiLevelType w:val="hybridMultilevel"/>
    <w:tmpl w:val="0590CD5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383F90"/>
    <w:multiLevelType w:val="multilevel"/>
    <w:tmpl w:val="7248C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1495764"/>
    <w:multiLevelType w:val="hybridMultilevel"/>
    <w:tmpl w:val="CB9A51A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120B72EE"/>
    <w:multiLevelType w:val="hybridMultilevel"/>
    <w:tmpl w:val="A36CE3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C92E71"/>
    <w:multiLevelType w:val="hybridMultilevel"/>
    <w:tmpl w:val="DCD8E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A34A47"/>
    <w:multiLevelType w:val="hybridMultilevel"/>
    <w:tmpl w:val="A31E3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2127B4"/>
    <w:multiLevelType w:val="hybridMultilevel"/>
    <w:tmpl w:val="DA163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836598"/>
    <w:multiLevelType w:val="hybridMultilevel"/>
    <w:tmpl w:val="99D29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696A33"/>
    <w:multiLevelType w:val="hybridMultilevel"/>
    <w:tmpl w:val="93D85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E56EB0"/>
    <w:multiLevelType w:val="hybridMultilevel"/>
    <w:tmpl w:val="477CE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182F81"/>
    <w:multiLevelType w:val="hybridMultilevel"/>
    <w:tmpl w:val="5020672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7A64C06"/>
    <w:multiLevelType w:val="hybridMultilevel"/>
    <w:tmpl w:val="9C04D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F04E29"/>
    <w:multiLevelType w:val="hybridMultilevel"/>
    <w:tmpl w:val="A0B01D94"/>
    <w:lvl w:ilvl="0" w:tplc="04090015">
      <w:start w:val="1"/>
      <w:numFmt w:val="upperLetter"/>
      <w:lvlText w:val="%1."/>
      <w:lvlJc w:val="left"/>
      <w:pPr>
        <w:ind w:left="36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0916E3"/>
    <w:multiLevelType w:val="hybridMultilevel"/>
    <w:tmpl w:val="7592FAD6"/>
    <w:lvl w:ilvl="0" w:tplc="70E4566C">
      <w:start w:val="1"/>
      <w:numFmt w:val="bullet"/>
      <w:lvlText w:val="•"/>
      <w:lvlJc w:val="left"/>
      <w:pPr>
        <w:tabs>
          <w:tab w:val="num" w:pos="720"/>
        </w:tabs>
        <w:ind w:left="720" w:hanging="360"/>
      </w:pPr>
      <w:rPr>
        <w:rFonts w:ascii="Arial" w:hAnsi="Arial" w:hint="default"/>
      </w:rPr>
    </w:lvl>
    <w:lvl w:ilvl="1" w:tplc="C0D8D890" w:tentative="1">
      <w:start w:val="1"/>
      <w:numFmt w:val="bullet"/>
      <w:lvlText w:val="•"/>
      <w:lvlJc w:val="left"/>
      <w:pPr>
        <w:tabs>
          <w:tab w:val="num" w:pos="1440"/>
        </w:tabs>
        <w:ind w:left="1440" w:hanging="360"/>
      </w:pPr>
      <w:rPr>
        <w:rFonts w:ascii="Arial" w:hAnsi="Arial" w:hint="default"/>
      </w:rPr>
    </w:lvl>
    <w:lvl w:ilvl="2" w:tplc="C39E1B94" w:tentative="1">
      <w:start w:val="1"/>
      <w:numFmt w:val="bullet"/>
      <w:lvlText w:val="•"/>
      <w:lvlJc w:val="left"/>
      <w:pPr>
        <w:tabs>
          <w:tab w:val="num" w:pos="2160"/>
        </w:tabs>
        <w:ind w:left="2160" w:hanging="360"/>
      </w:pPr>
      <w:rPr>
        <w:rFonts w:ascii="Arial" w:hAnsi="Arial" w:hint="default"/>
      </w:rPr>
    </w:lvl>
    <w:lvl w:ilvl="3" w:tplc="6FBC0418" w:tentative="1">
      <w:start w:val="1"/>
      <w:numFmt w:val="bullet"/>
      <w:lvlText w:val="•"/>
      <w:lvlJc w:val="left"/>
      <w:pPr>
        <w:tabs>
          <w:tab w:val="num" w:pos="2880"/>
        </w:tabs>
        <w:ind w:left="2880" w:hanging="360"/>
      </w:pPr>
      <w:rPr>
        <w:rFonts w:ascii="Arial" w:hAnsi="Arial" w:hint="default"/>
      </w:rPr>
    </w:lvl>
    <w:lvl w:ilvl="4" w:tplc="5514632E" w:tentative="1">
      <w:start w:val="1"/>
      <w:numFmt w:val="bullet"/>
      <w:lvlText w:val="•"/>
      <w:lvlJc w:val="left"/>
      <w:pPr>
        <w:tabs>
          <w:tab w:val="num" w:pos="3600"/>
        </w:tabs>
        <w:ind w:left="3600" w:hanging="360"/>
      </w:pPr>
      <w:rPr>
        <w:rFonts w:ascii="Arial" w:hAnsi="Arial" w:hint="default"/>
      </w:rPr>
    </w:lvl>
    <w:lvl w:ilvl="5" w:tplc="40849782" w:tentative="1">
      <w:start w:val="1"/>
      <w:numFmt w:val="bullet"/>
      <w:lvlText w:val="•"/>
      <w:lvlJc w:val="left"/>
      <w:pPr>
        <w:tabs>
          <w:tab w:val="num" w:pos="4320"/>
        </w:tabs>
        <w:ind w:left="4320" w:hanging="360"/>
      </w:pPr>
      <w:rPr>
        <w:rFonts w:ascii="Arial" w:hAnsi="Arial" w:hint="default"/>
      </w:rPr>
    </w:lvl>
    <w:lvl w:ilvl="6" w:tplc="F3EE751C" w:tentative="1">
      <w:start w:val="1"/>
      <w:numFmt w:val="bullet"/>
      <w:lvlText w:val="•"/>
      <w:lvlJc w:val="left"/>
      <w:pPr>
        <w:tabs>
          <w:tab w:val="num" w:pos="5040"/>
        </w:tabs>
        <w:ind w:left="5040" w:hanging="360"/>
      </w:pPr>
      <w:rPr>
        <w:rFonts w:ascii="Arial" w:hAnsi="Arial" w:hint="default"/>
      </w:rPr>
    </w:lvl>
    <w:lvl w:ilvl="7" w:tplc="31BA261C" w:tentative="1">
      <w:start w:val="1"/>
      <w:numFmt w:val="bullet"/>
      <w:lvlText w:val="•"/>
      <w:lvlJc w:val="left"/>
      <w:pPr>
        <w:tabs>
          <w:tab w:val="num" w:pos="5760"/>
        </w:tabs>
        <w:ind w:left="5760" w:hanging="360"/>
      </w:pPr>
      <w:rPr>
        <w:rFonts w:ascii="Arial" w:hAnsi="Arial" w:hint="default"/>
      </w:rPr>
    </w:lvl>
    <w:lvl w:ilvl="8" w:tplc="46C8EF3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6FA5EBA"/>
    <w:multiLevelType w:val="hybridMultilevel"/>
    <w:tmpl w:val="AEFEC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334CDD"/>
    <w:multiLevelType w:val="hybridMultilevel"/>
    <w:tmpl w:val="DA5EF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9864BE"/>
    <w:multiLevelType w:val="hybridMultilevel"/>
    <w:tmpl w:val="18FA7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4E13A6"/>
    <w:multiLevelType w:val="hybridMultilevel"/>
    <w:tmpl w:val="DA50A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114199"/>
    <w:multiLevelType w:val="hybridMultilevel"/>
    <w:tmpl w:val="7940E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84738B"/>
    <w:multiLevelType w:val="hybridMultilevel"/>
    <w:tmpl w:val="D444C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15285D"/>
    <w:multiLevelType w:val="hybridMultilevel"/>
    <w:tmpl w:val="F05ED5D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45451A3C"/>
    <w:multiLevelType w:val="multilevel"/>
    <w:tmpl w:val="58A667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5F2082F"/>
    <w:multiLevelType w:val="hybridMultilevel"/>
    <w:tmpl w:val="2D6A9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E70CDC"/>
    <w:multiLevelType w:val="hybridMultilevel"/>
    <w:tmpl w:val="EB722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E100D2"/>
    <w:multiLevelType w:val="hybridMultilevel"/>
    <w:tmpl w:val="7250D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DB7F41"/>
    <w:multiLevelType w:val="hybridMultilevel"/>
    <w:tmpl w:val="09D22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4E47A2"/>
    <w:multiLevelType w:val="hybridMultilevel"/>
    <w:tmpl w:val="A0EC0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E63B7D"/>
    <w:multiLevelType w:val="hybridMultilevel"/>
    <w:tmpl w:val="8CD2DC04"/>
    <w:lvl w:ilvl="0" w:tplc="B07045B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7A30BA"/>
    <w:multiLevelType w:val="hybridMultilevel"/>
    <w:tmpl w:val="0C10235E"/>
    <w:lvl w:ilvl="0" w:tplc="12B0357C">
      <w:start w:val="1"/>
      <w:numFmt w:val="bullet"/>
      <w:lvlText w:val="•"/>
      <w:lvlJc w:val="left"/>
      <w:pPr>
        <w:tabs>
          <w:tab w:val="num" w:pos="720"/>
        </w:tabs>
        <w:ind w:left="720" w:hanging="360"/>
      </w:pPr>
      <w:rPr>
        <w:rFonts w:ascii="Arial" w:hAnsi="Arial" w:hint="default"/>
      </w:rPr>
    </w:lvl>
    <w:lvl w:ilvl="1" w:tplc="6756A732" w:tentative="1">
      <w:start w:val="1"/>
      <w:numFmt w:val="bullet"/>
      <w:lvlText w:val="•"/>
      <w:lvlJc w:val="left"/>
      <w:pPr>
        <w:tabs>
          <w:tab w:val="num" w:pos="1440"/>
        </w:tabs>
        <w:ind w:left="1440" w:hanging="360"/>
      </w:pPr>
      <w:rPr>
        <w:rFonts w:ascii="Arial" w:hAnsi="Arial" w:hint="default"/>
      </w:rPr>
    </w:lvl>
    <w:lvl w:ilvl="2" w:tplc="C9A0862A" w:tentative="1">
      <w:start w:val="1"/>
      <w:numFmt w:val="bullet"/>
      <w:lvlText w:val="•"/>
      <w:lvlJc w:val="left"/>
      <w:pPr>
        <w:tabs>
          <w:tab w:val="num" w:pos="2160"/>
        </w:tabs>
        <w:ind w:left="2160" w:hanging="360"/>
      </w:pPr>
      <w:rPr>
        <w:rFonts w:ascii="Arial" w:hAnsi="Arial" w:hint="default"/>
      </w:rPr>
    </w:lvl>
    <w:lvl w:ilvl="3" w:tplc="8CB47AD8" w:tentative="1">
      <w:start w:val="1"/>
      <w:numFmt w:val="bullet"/>
      <w:lvlText w:val="•"/>
      <w:lvlJc w:val="left"/>
      <w:pPr>
        <w:tabs>
          <w:tab w:val="num" w:pos="2880"/>
        </w:tabs>
        <w:ind w:left="2880" w:hanging="360"/>
      </w:pPr>
      <w:rPr>
        <w:rFonts w:ascii="Arial" w:hAnsi="Arial" w:hint="default"/>
      </w:rPr>
    </w:lvl>
    <w:lvl w:ilvl="4" w:tplc="233E6878" w:tentative="1">
      <w:start w:val="1"/>
      <w:numFmt w:val="bullet"/>
      <w:lvlText w:val="•"/>
      <w:lvlJc w:val="left"/>
      <w:pPr>
        <w:tabs>
          <w:tab w:val="num" w:pos="3600"/>
        </w:tabs>
        <w:ind w:left="3600" w:hanging="360"/>
      </w:pPr>
      <w:rPr>
        <w:rFonts w:ascii="Arial" w:hAnsi="Arial" w:hint="default"/>
      </w:rPr>
    </w:lvl>
    <w:lvl w:ilvl="5" w:tplc="4AF87120" w:tentative="1">
      <w:start w:val="1"/>
      <w:numFmt w:val="bullet"/>
      <w:lvlText w:val="•"/>
      <w:lvlJc w:val="left"/>
      <w:pPr>
        <w:tabs>
          <w:tab w:val="num" w:pos="4320"/>
        </w:tabs>
        <w:ind w:left="4320" w:hanging="360"/>
      </w:pPr>
      <w:rPr>
        <w:rFonts w:ascii="Arial" w:hAnsi="Arial" w:hint="default"/>
      </w:rPr>
    </w:lvl>
    <w:lvl w:ilvl="6" w:tplc="7A58E904" w:tentative="1">
      <w:start w:val="1"/>
      <w:numFmt w:val="bullet"/>
      <w:lvlText w:val="•"/>
      <w:lvlJc w:val="left"/>
      <w:pPr>
        <w:tabs>
          <w:tab w:val="num" w:pos="5040"/>
        </w:tabs>
        <w:ind w:left="5040" w:hanging="360"/>
      </w:pPr>
      <w:rPr>
        <w:rFonts w:ascii="Arial" w:hAnsi="Arial" w:hint="default"/>
      </w:rPr>
    </w:lvl>
    <w:lvl w:ilvl="7" w:tplc="C532C6C4" w:tentative="1">
      <w:start w:val="1"/>
      <w:numFmt w:val="bullet"/>
      <w:lvlText w:val="•"/>
      <w:lvlJc w:val="left"/>
      <w:pPr>
        <w:tabs>
          <w:tab w:val="num" w:pos="5760"/>
        </w:tabs>
        <w:ind w:left="5760" w:hanging="360"/>
      </w:pPr>
      <w:rPr>
        <w:rFonts w:ascii="Arial" w:hAnsi="Arial" w:hint="default"/>
      </w:rPr>
    </w:lvl>
    <w:lvl w:ilvl="8" w:tplc="C49634D4"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5D9D2C0D"/>
    <w:multiLevelType w:val="hybridMultilevel"/>
    <w:tmpl w:val="4F9EE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070C9A"/>
    <w:multiLevelType w:val="hybridMultilevel"/>
    <w:tmpl w:val="E1E49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211E22"/>
    <w:multiLevelType w:val="hybridMultilevel"/>
    <w:tmpl w:val="85882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1C4035"/>
    <w:multiLevelType w:val="hybridMultilevel"/>
    <w:tmpl w:val="E8408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7C1B9D"/>
    <w:multiLevelType w:val="hybridMultilevel"/>
    <w:tmpl w:val="210AF88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3765684"/>
    <w:multiLevelType w:val="hybridMultilevel"/>
    <w:tmpl w:val="5C22E88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536787F"/>
    <w:multiLevelType w:val="hybridMultilevel"/>
    <w:tmpl w:val="7A76A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B56B83"/>
    <w:multiLevelType w:val="hybridMultilevel"/>
    <w:tmpl w:val="866C5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C369FC"/>
    <w:multiLevelType w:val="hybridMultilevel"/>
    <w:tmpl w:val="68389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780BC3"/>
    <w:multiLevelType w:val="hybridMultilevel"/>
    <w:tmpl w:val="F6ACE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3B2EA8"/>
    <w:multiLevelType w:val="hybridMultilevel"/>
    <w:tmpl w:val="868AC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847488"/>
    <w:multiLevelType w:val="hybridMultilevel"/>
    <w:tmpl w:val="98CEBA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8" w15:restartNumberingAfterBreak="0">
    <w:nsid w:val="7FAF25B4"/>
    <w:multiLevelType w:val="multilevel"/>
    <w:tmpl w:val="2DEE8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7"/>
  </w:num>
  <w:num w:numId="2">
    <w:abstractNumId w:val="27"/>
  </w:num>
  <w:num w:numId="3">
    <w:abstractNumId w:val="9"/>
  </w:num>
  <w:num w:numId="4">
    <w:abstractNumId w:val="31"/>
  </w:num>
  <w:num w:numId="5">
    <w:abstractNumId w:val="32"/>
  </w:num>
  <w:num w:numId="6">
    <w:abstractNumId w:val="26"/>
  </w:num>
  <w:num w:numId="7">
    <w:abstractNumId w:val="3"/>
  </w:num>
  <w:num w:numId="8">
    <w:abstractNumId w:val="21"/>
  </w:num>
  <w:num w:numId="9">
    <w:abstractNumId w:val="19"/>
  </w:num>
  <w:num w:numId="10">
    <w:abstractNumId w:val="25"/>
  </w:num>
  <w:num w:numId="11">
    <w:abstractNumId w:val="5"/>
  </w:num>
  <w:num w:numId="12">
    <w:abstractNumId w:val="20"/>
  </w:num>
  <w:num w:numId="13">
    <w:abstractNumId w:val="35"/>
  </w:num>
  <w:num w:numId="14">
    <w:abstractNumId w:val="46"/>
  </w:num>
  <w:num w:numId="15">
    <w:abstractNumId w:val="42"/>
  </w:num>
  <w:num w:numId="16">
    <w:abstractNumId w:val="11"/>
  </w:num>
  <w:num w:numId="17">
    <w:abstractNumId w:val="23"/>
  </w:num>
  <w:num w:numId="18">
    <w:abstractNumId w:val="40"/>
  </w:num>
  <w:num w:numId="19">
    <w:abstractNumId w:val="41"/>
  </w:num>
  <w:num w:numId="20">
    <w:abstractNumId w:val="43"/>
  </w:num>
  <w:num w:numId="21">
    <w:abstractNumId w:val="17"/>
  </w:num>
  <w:num w:numId="22">
    <w:abstractNumId w:val="15"/>
  </w:num>
  <w:num w:numId="23">
    <w:abstractNumId w:val="37"/>
  </w:num>
  <w:num w:numId="24">
    <w:abstractNumId w:val="10"/>
  </w:num>
  <w:num w:numId="25">
    <w:abstractNumId w:val="13"/>
  </w:num>
  <w:num w:numId="26">
    <w:abstractNumId w:val="44"/>
  </w:num>
  <w:num w:numId="27">
    <w:abstractNumId w:val="30"/>
  </w:num>
  <w:num w:numId="28">
    <w:abstractNumId w:val="24"/>
  </w:num>
  <w:num w:numId="29">
    <w:abstractNumId w:val="7"/>
  </w:num>
  <w:num w:numId="30">
    <w:abstractNumId w:val="0"/>
  </w:num>
  <w:num w:numId="31">
    <w:abstractNumId w:val="1"/>
  </w:num>
  <w:num w:numId="32">
    <w:abstractNumId w:val="2"/>
  </w:num>
  <w:num w:numId="33">
    <w:abstractNumId w:val="6"/>
  </w:num>
  <w:num w:numId="34">
    <w:abstractNumId w:val="14"/>
  </w:num>
  <w:num w:numId="35">
    <w:abstractNumId w:val="34"/>
  </w:num>
  <w:num w:numId="36">
    <w:abstractNumId w:val="8"/>
  </w:num>
  <w:num w:numId="37">
    <w:abstractNumId w:val="48"/>
  </w:num>
  <w:num w:numId="38">
    <w:abstractNumId w:val="18"/>
  </w:num>
  <w:num w:numId="39">
    <w:abstractNumId w:val="4"/>
  </w:num>
  <w:num w:numId="40">
    <w:abstractNumId w:val="39"/>
  </w:num>
  <w:num w:numId="41">
    <w:abstractNumId w:val="29"/>
  </w:num>
  <w:num w:numId="42">
    <w:abstractNumId w:val="28"/>
  </w:num>
  <w:num w:numId="43">
    <w:abstractNumId w:val="28"/>
    <w:lvlOverride w:ilvl="1">
      <w:lvl w:ilvl="1">
        <w:numFmt w:val="bullet"/>
        <w:lvlText w:val=""/>
        <w:lvlJc w:val="left"/>
        <w:pPr>
          <w:tabs>
            <w:tab w:val="num" w:pos="1440"/>
          </w:tabs>
          <w:ind w:left="1440" w:hanging="360"/>
        </w:pPr>
        <w:rPr>
          <w:rFonts w:ascii="Symbol" w:hAnsi="Symbol" w:hint="default"/>
          <w:sz w:val="20"/>
        </w:rPr>
      </w:lvl>
    </w:lvlOverride>
  </w:num>
  <w:num w:numId="44">
    <w:abstractNumId w:val="38"/>
  </w:num>
  <w:num w:numId="45">
    <w:abstractNumId w:val="22"/>
  </w:num>
  <w:num w:numId="46">
    <w:abstractNumId w:val="36"/>
  </w:num>
  <w:num w:numId="47">
    <w:abstractNumId w:val="33"/>
  </w:num>
  <w:num w:numId="48">
    <w:abstractNumId w:val="45"/>
  </w:num>
  <w:num w:numId="49">
    <w:abstractNumId w:val="12"/>
  </w:num>
  <w:num w:numId="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411"/>
    <w:rsid w:val="00010678"/>
    <w:rsid w:val="00017F67"/>
    <w:rsid w:val="0003247D"/>
    <w:rsid w:val="00071D3A"/>
    <w:rsid w:val="000733EA"/>
    <w:rsid w:val="00094704"/>
    <w:rsid w:val="000A6CA2"/>
    <w:rsid w:val="000A7CDB"/>
    <w:rsid w:val="000D4EC3"/>
    <w:rsid w:val="000D5198"/>
    <w:rsid w:val="000E2B9F"/>
    <w:rsid w:val="00105E4F"/>
    <w:rsid w:val="001214F3"/>
    <w:rsid w:val="0014737F"/>
    <w:rsid w:val="001631C2"/>
    <w:rsid w:val="00164254"/>
    <w:rsid w:val="0016586A"/>
    <w:rsid w:val="001712FD"/>
    <w:rsid w:val="00185963"/>
    <w:rsid w:val="00190E9F"/>
    <w:rsid w:val="00191301"/>
    <w:rsid w:val="0019330F"/>
    <w:rsid w:val="00197434"/>
    <w:rsid w:val="001A23D4"/>
    <w:rsid w:val="001A3EF1"/>
    <w:rsid w:val="001D18D1"/>
    <w:rsid w:val="001D47E9"/>
    <w:rsid w:val="001D6D26"/>
    <w:rsid w:val="001F76D3"/>
    <w:rsid w:val="001F782E"/>
    <w:rsid w:val="0020037D"/>
    <w:rsid w:val="002010B4"/>
    <w:rsid w:val="00207934"/>
    <w:rsid w:val="00211F82"/>
    <w:rsid w:val="002134DE"/>
    <w:rsid w:val="0023099B"/>
    <w:rsid w:val="00231852"/>
    <w:rsid w:val="00233C0E"/>
    <w:rsid w:val="0024349C"/>
    <w:rsid w:val="002477C8"/>
    <w:rsid w:val="00257EE2"/>
    <w:rsid w:val="0026239E"/>
    <w:rsid w:val="00262961"/>
    <w:rsid w:val="00265393"/>
    <w:rsid w:val="00267A4D"/>
    <w:rsid w:val="00270A1D"/>
    <w:rsid w:val="00274125"/>
    <w:rsid w:val="00283AF6"/>
    <w:rsid w:val="00285206"/>
    <w:rsid w:val="002909C5"/>
    <w:rsid w:val="002A4A2F"/>
    <w:rsid w:val="002E3411"/>
    <w:rsid w:val="003279AD"/>
    <w:rsid w:val="00333063"/>
    <w:rsid w:val="0034040E"/>
    <w:rsid w:val="003407EB"/>
    <w:rsid w:val="00367339"/>
    <w:rsid w:val="00396809"/>
    <w:rsid w:val="003A4FE9"/>
    <w:rsid w:val="003A6BE1"/>
    <w:rsid w:val="003B7C37"/>
    <w:rsid w:val="003D00A3"/>
    <w:rsid w:val="003D1A35"/>
    <w:rsid w:val="004075D8"/>
    <w:rsid w:val="00426599"/>
    <w:rsid w:val="0043576A"/>
    <w:rsid w:val="00454914"/>
    <w:rsid w:val="00457C52"/>
    <w:rsid w:val="00470259"/>
    <w:rsid w:val="00480785"/>
    <w:rsid w:val="00481521"/>
    <w:rsid w:val="00486DE3"/>
    <w:rsid w:val="004A085F"/>
    <w:rsid w:val="004B52EA"/>
    <w:rsid w:val="004F5462"/>
    <w:rsid w:val="0050106E"/>
    <w:rsid w:val="005032D6"/>
    <w:rsid w:val="005113C4"/>
    <w:rsid w:val="00515F70"/>
    <w:rsid w:val="00516F02"/>
    <w:rsid w:val="005237E9"/>
    <w:rsid w:val="00523C36"/>
    <w:rsid w:val="00526D83"/>
    <w:rsid w:val="005400DA"/>
    <w:rsid w:val="0054587C"/>
    <w:rsid w:val="005466A0"/>
    <w:rsid w:val="00550FEB"/>
    <w:rsid w:val="00553F8C"/>
    <w:rsid w:val="0058019E"/>
    <w:rsid w:val="0059613D"/>
    <w:rsid w:val="00596F24"/>
    <w:rsid w:val="005A35AC"/>
    <w:rsid w:val="005A4696"/>
    <w:rsid w:val="005B313E"/>
    <w:rsid w:val="005B4713"/>
    <w:rsid w:val="005B6D45"/>
    <w:rsid w:val="005C27F5"/>
    <w:rsid w:val="005C2EB3"/>
    <w:rsid w:val="005C6614"/>
    <w:rsid w:val="005D234D"/>
    <w:rsid w:val="005D55C8"/>
    <w:rsid w:val="005F273F"/>
    <w:rsid w:val="005F5C12"/>
    <w:rsid w:val="005F7788"/>
    <w:rsid w:val="006102A8"/>
    <w:rsid w:val="00614EC3"/>
    <w:rsid w:val="00617CEC"/>
    <w:rsid w:val="00623240"/>
    <w:rsid w:val="00623E0D"/>
    <w:rsid w:val="00640A77"/>
    <w:rsid w:val="00654243"/>
    <w:rsid w:val="006543DD"/>
    <w:rsid w:val="00662355"/>
    <w:rsid w:val="006B0965"/>
    <w:rsid w:val="006B4360"/>
    <w:rsid w:val="006B6836"/>
    <w:rsid w:val="006C5791"/>
    <w:rsid w:val="006C5F2D"/>
    <w:rsid w:val="006D57B5"/>
    <w:rsid w:val="006E3517"/>
    <w:rsid w:val="006F1285"/>
    <w:rsid w:val="006F4B74"/>
    <w:rsid w:val="006F528D"/>
    <w:rsid w:val="007021AF"/>
    <w:rsid w:val="007077A0"/>
    <w:rsid w:val="0071326B"/>
    <w:rsid w:val="00713AEF"/>
    <w:rsid w:val="007164E1"/>
    <w:rsid w:val="0072108E"/>
    <w:rsid w:val="00722E64"/>
    <w:rsid w:val="007437FA"/>
    <w:rsid w:val="0074733B"/>
    <w:rsid w:val="00761B1B"/>
    <w:rsid w:val="00765861"/>
    <w:rsid w:val="00772B6C"/>
    <w:rsid w:val="007769E7"/>
    <w:rsid w:val="00781E5E"/>
    <w:rsid w:val="007A30BC"/>
    <w:rsid w:val="007A66C4"/>
    <w:rsid w:val="007B2A94"/>
    <w:rsid w:val="007B6F7F"/>
    <w:rsid w:val="007C5BCE"/>
    <w:rsid w:val="007C7256"/>
    <w:rsid w:val="007D0740"/>
    <w:rsid w:val="007E348B"/>
    <w:rsid w:val="007E3C2C"/>
    <w:rsid w:val="007E6ED4"/>
    <w:rsid w:val="00802FA9"/>
    <w:rsid w:val="00810E51"/>
    <w:rsid w:val="00813942"/>
    <w:rsid w:val="00844C78"/>
    <w:rsid w:val="00853FC4"/>
    <w:rsid w:val="00857682"/>
    <w:rsid w:val="008617D9"/>
    <w:rsid w:val="00862889"/>
    <w:rsid w:val="008630EF"/>
    <w:rsid w:val="00866F0F"/>
    <w:rsid w:val="008679AE"/>
    <w:rsid w:val="00880467"/>
    <w:rsid w:val="00887A83"/>
    <w:rsid w:val="00892B27"/>
    <w:rsid w:val="00897A7A"/>
    <w:rsid w:val="008A1F8A"/>
    <w:rsid w:val="008A2E62"/>
    <w:rsid w:val="008A5DB3"/>
    <w:rsid w:val="008B0515"/>
    <w:rsid w:val="008B3A6E"/>
    <w:rsid w:val="008B7E69"/>
    <w:rsid w:val="008C128B"/>
    <w:rsid w:val="008C3F2B"/>
    <w:rsid w:val="008D44C2"/>
    <w:rsid w:val="008E22AE"/>
    <w:rsid w:val="00901D23"/>
    <w:rsid w:val="00907577"/>
    <w:rsid w:val="0090796C"/>
    <w:rsid w:val="009171FF"/>
    <w:rsid w:val="00921C81"/>
    <w:rsid w:val="009452AE"/>
    <w:rsid w:val="00953692"/>
    <w:rsid w:val="00970EC2"/>
    <w:rsid w:val="009754DB"/>
    <w:rsid w:val="0097564E"/>
    <w:rsid w:val="00991E6D"/>
    <w:rsid w:val="009B4586"/>
    <w:rsid w:val="009B5780"/>
    <w:rsid w:val="009C323D"/>
    <w:rsid w:val="009F5637"/>
    <w:rsid w:val="00A233F6"/>
    <w:rsid w:val="00A3059D"/>
    <w:rsid w:val="00A37B7B"/>
    <w:rsid w:val="00A40CA7"/>
    <w:rsid w:val="00A41997"/>
    <w:rsid w:val="00A53137"/>
    <w:rsid w:val="00A5453B"/>
    <w:rsid w:val="00A54BAD"/>
    <w:rsid w:val="00A54BB3"/>
    <w:rsid w:val="00A86033"/>
    <w:rsid w:val="00AB0F03"/>
    <w:rsid w:val="00AB2A9F"/>
    <w:rsid w:val="00AC2B99"/>
    <w:rsid w:val="00AD5A9A"/>
    <w:rsid w:val="00AD5F98"/>
    <w:rsid w:val="00AD71B5"/>
    <w:rsid w:val="00AE10BA"/>
    <w:rsid w:val="00AE5C07"/>
    <w:rsid w:val="00AF21A4"/>
    <w:rsid w:val="00AF5054"/>
    <w:rsid w:val="00AF7516"/>
    <w:rsid w:val="00B1426B"/>
    <w:rsid w:val="00B17132"/>
    <w:rsid w:val="00B371EB"/>
    <w:rsid w:val="00B41846"/>
    <w:rsid w:val="00B4720D"/>
    <w:rsid w:val="00B511BC"/>
    <w:rsid w:val="00B52593"/>
    <w:rsid w:val="00B575CC"/>
    <w:rsid w:val="00B763F0"/>
    <w:rsid w:val="00B812BD"/>
    <w:rsid w:val="00B845F6"/>
    <w:rsid w:val="00B84B93"/>
    <w:rsid w:val="00B87AE3"/>
    <w:rsid w:val="00B919C7"/>
    <w:rsid w:val="00B94B5C"/>
    <w:rsid w:val="00B9616F"/>
    <w:rsid w:val="00BA024B"/>
    <w:rsid w:val="00BA240B"/>
    <w:rsid w:val="00BC28CC"/>
    <w:rsid w:val="00BC495F"/>
    <w:rsid w:val="00BD3554"/>
    <w:rsid w:val="00BE3CA2"/>
    <w:rsid w:val="00BF1DF6"/>
    <w:rsid w:val="00C1001D"/>
    <w:rsid w:val="00C24112"/>
    <w:rsid w:val="00C242EB"/>
    <w:rsid w:val="00C7183A"/>
    <w:rsid w:val="00C840EA"/>
    <w:rsid w:val="00C868BA"/>
    <w:rsid w:val="00CB2C8B"/>
    <w:rsid w:val="00CB692B"/>
    <w:rsid w:val="00CD18A5"/>
    <w:rsid w:val="00CF3EF1"/>
    <w:rsid w:val="00CF6D1C"/>
    <w:rsid w:val="00D016BE"/>
    <w:rsid w:val="00D11519"/>
    <w:rsid w:val="00D1524D"/>
    <w:rsid w:val="00D32B28"/>
    <w:rsid w:val="00D466F4"/>
    <w:rsid w:val="00D50770"/>
    <w:rsid w:val="00D5424F"/>
    <w:rsid w:val="00D5478B"/>
    <w:rsid w:val="00D61088"/>
    <w:rsid w:val="00D85708"/>
    <w:rsid w:val="00DA03E6"/>
    <w:rsid w:val="00DA10BB"/>
    <w:rsid w:val="00DC6F4C"/>
    <w:rsid w:val="00DF3338"/>
    <w:rsid w:val="00E054F0"/>
    <w:rsid w:val="00E173B8"/>
    <w:rsid w:val="00E36D87"/>
    <w:rsid w:val="00E65799"/>
    <w:rsid w:val="00E76343"/>
    <w:rsid w:val="00E83DF2"/>
    <w:rsid w:val="00E8444F"/>
    <w:rsid w:val="00E855C5"/>
    <w:rsid w:val="00E8750D"/>
    <w:rsid w:val="00E94B11"/>
    <w:rsid w:val="00E9772A"/>
    <w:rsid w:val="00EA6BEB"/>
    <w:rsid w:val="00EC482C"/>
    <w:rsid w:val="00ED022F"/>
    <w:rsid w:val="00EF1E0A"/>
    <w:rsid w:val="00F141E4"/>
    <w:rsid w:val="00F169CB"/>
    <w:rsid w:val="00F41A41"/>
    <w:rsid w:val="00F531E4"/>
    <w:rsid w:val="00F53E2F"/>
    <w:rsid w:val="00F55BCF"/>
    <w:rsid w:val="00F61E8B"/>
    <w:rsid w:val="00F91886"/>
    <w:rsid w:val="00F96B5B"/>
    <w:rsid w:val="00FA1568"/>
    <w:rsid w:val="00FA504B"/>
    <w:rsid w:val="00FB6FC1"/>
    <w:rsid w:val="00FD4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70A37C5"/>
  <w15:docId w15:val="{2795526F-5499-AA41-8C9E-779E303CA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3411"/>
  </w:style>
  <w:style w:type="paragraph" w:styleId="Heading2">
    <w:name w:val="heading 2"/>
    <w:basedOn w:val="Normal"/>
    <w:link w:val="Heading2Char"/>
    <w:uiPriority w:val="9"/>
    <w:qFormat/>
    <w:rsid w:val="00921C8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34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3411"/>
  </w:style>
  <w:style w:type="paragraph" w:styleId="Footer">
    <w:name w:val="footer"/>
    <w:basedOn w:val="Normal"/>
    <w:link w:val="FooterChar"/>
    <w:uiPriority w:val="99"/>
    <w:unhideWhenUsed/>
    <w:rsid w:val="002E34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3411"/>
  </w:style>
  <w:style w:type="paragraph" w:styleId="ListParagraph">
    <w:name w:val="List Paragraph"/>
    <w:aliases w:val="Call-out box list,numbered,Bullet List,FooterText,Paragraphe de liste1,Bulletr List Paragraph,列出段落,列出段落1,List Paragraph2,List Paragraph21,Párrafo de lista1,Parágrafo da Lista1,リスト段落1,Listeafsnit1,Bullet list"/>
    <w:basedOn w:val="Normal"/>
    <w:link w:val="ListParagraphChar"/>
    <w:uiPriority w:val="34"/>
    <w:qFormat/>
    <w:rsid w:val="002E3411"/>
    <w:pPr>
      <w:ind w:left="720"/>
      <w:contextualSpacing/>
    </w:pPr>
  </w:style>
  <w:style w:type="paragraph" w:styleId="NoSpacing">
    <w:name w:val="No Spacing"/>
    <w:uiPriority w:val="1"/>
    <w:qFormat/>
    <w:rsid w:val="002E3411"/>
    <w:pPr>
      <w:spacing w:after="0" w:line="240" w:lineRule="auto"/>
    </w:pPr>
  </w:style>
  <w:style w:type="paragraph" w:styleId="BalloonText">
    <w:name w:val="Balloon Text"/>
    <w:basedOn w:val="Normal"/>
    <w:link w:val="BalloonTextChar"/>
    <w:uiPriority w:val="99"/>
    <w:semiHidden/>
    <w:unhideWhenUsed/>
    <w:rsid w:val="002E34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411"/>
    <w:rPr>
      <w:rFonts w:ascii="Tahoma" w:hAnsi="Tahoma" w:cs="Tahoma"/>
      <w:sz w:val="16"/>
      <w:szCs w:val="16"/>
    </w:rPr>
  </w:style>
  <w:style w:type="character" w:styleId="Hyperlink">
    <w:name w:val="Hyperlink"/>
    <w:basedOn w:val="DefaultParagraphFont"/>
    <w:uiPriority w:val="99"/>
    <w:unhideWhenUsed/>
    <w:rsid w:val="006C5791"/>
    <w:rPr>
      <w:color w:val="0000FF"/>
      <w:u w:val="single"/>
    </w:rPr>
  </w:style>
  <w:style w:type="paragraph" w:customStyle="1" w:styleId="Default">
    <w:name w:val="Default"/>
    <w:rsid w:val="008C3F2B"/>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9F56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853FC4"/>
    <w:pPr>
      <w:widowControl w:val="0"/>
      <w:autoSpaceDE w:val="0"/>
      <w:autoSpaceDN w:val="0"/>
      <w:adjustRightInd w:val="0"/>
      <w:spacing w:after="0" w:line="288" w:lineRule="auto"/>
      <w:textAlignment w:val="center"/>
    </w:pPr>
    <w:rPr>
      <w:rFonts w:ascii="Times-Roman" w:eastAsia="Times New Roman" w:hAnsi="Times-Roman" w:cs="Times New Roman"/>
      <w:color w:val="000000"/>
      <w:sz w:val="24"/>
      <w:szCs w:val="20"/>
    </w:rPr>
  </w:style>
  <w:style w:type="character" w:styleId="PageNumber">
    <w:name w:val="page number"/>
    <w:basedOn w:val="DefaultParagraphFont"/>
    <w:uiPriority w:val="99"/>
    <w:semiHidden/>
    <w:unhideWhenUsed/>
    <w:rsid w:val="00596F24"/>
  </w:style>
  <w:style w:type="character" w:customStyle="1" w:styleId="ListParagraphChar">
    <w:name w:val="List Paragraph Char"/>
    <w:aliases w:val="Call-out box list Char,numbered Char,Bullet List Char,FooterText Char,Paragraphe de liste1 Char,Bulletr List Paragraph Char,列出段落 Char,列出段落1 Char,List Paragraph2 Char,List Paragraph21 Char,Párrafo de lista1 Char,リスト段落1 Char"/>
    <w:link w:val="ListParagraph"/>
    <w:uiPriority w:val="34"/>
    <w:locked/>
    <w:rsid w:val="00B9616F"/>
  </w:style>
  <w:style w:type="paragraph" w:styleId="NormalWeb">
    <w:name w:val="Normal (Web)"/>
    <w:basedOn w:val="Normal"/>
    <w:uiPriority w:val="99"/>
    <w:unhideWhenUsed/>
    <w:rsid w:val="00713AE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13AEF"/>
    <w:rPr>
      <w:b/>
      <w:bCs/>
    </w:rPr>
  </w:style>
  <w:style w:type="character" w:styleId="CommentReference">
    <w:name w:val="annotation reference"/>
    <w:basedOn w:val="DefaultParagraphFont"/>
    <w:uiPriority w:val="99"/>
    <w:semiHidden/>
    <w:unhideWhenUsed/>
    <w:rsid w:val="005C6614"/>
    <w:rPr>
      <w:sz w:val="16"/>
      <w:szCs w:val="16"/>
    </w:rPr>
  </w:style>
  <w:style w:type="paragraph" w:styleId="CommentText">
    <w:name w:val="annotation text"/>
    <w:basedOn w:val="Normal"/>
    <w:link w:val="CommentTextChar"/>
    <w:uiPriority w:val="99"/>
    <w:semiHidden/>
    <w:unhideWhenUsed/>
    <w:rsid w:val="005C6614"/>
    <w:pPr>
      <w:spacing w:line="240" w:lineRule="auto"/>
    </w:pPr>
    <w:rPr>
      <w:sz w:val="20"/>
      <w:szCs w:val="20"/>
    </w:rPr>
  </w:style>
  <w:style w:type="character" w:customStyle="1" w:styleId="CommentTextChar">
    <w:name w:val="Comment Text Char"/>
    <w:basedOn w:val="DefaultParagraphFont"/>
    <w:link w:val="CommentText"/>
    <w:uiPriority w:val="99"/>
    <w:semiHidden/>
    <w:rsid w:val="005C6614"/>
    <w:rPr>
      <w:sz w:val="20"/>
      <w:szCs w:val="20"/>
    </w:rPr>
  </w:style>
  <w:style w:type="paragraph" w:styleId="CommentSubject">
    <w:name w:val="annotation subject"/>
    <w:basedOn w:val="CommentText"/>
    <w:next w:val="CommentText"/>
    <w:link w:val="CommentSubjectChar"/>
    <w:uiPriority w:val="99"/>
    <w:semiHidden/>
    <w:unhideWhenUsed/>
    <w:rsid w:val="005C6614"/>
    <w:rPr>
      <w:b/>
      <w:bCs/>
    </w:rPr>
  </w:style>
  <w:style w:type="character" w:customStyle="1" w:styleId="CommentSubjectChar">
    <w:name w:val="Comment Subject Char"/>
    <w:basedOn w:val="CommentTextChar"/>
    <w:link w:val="CommentSubject"/>
    <w:uiPriority w:val="99"/>
    <w:semiHidden/>
    <w:rsid w:val="005C6614"/>
    <w:rPr>
      <w:b/>
      <w:bCs/>
      <w:sz w:val="20"/>
      <w:szCs w:val="20"/>
    </w:rPr>
  </w:style>
  <w:style w:type="character" w:customStyle="1" w:styleId="apple-converted-space">
    <w:name w:val="apple-converted-space"/>
    <w:basedOn w:val="DefaultParagraphFont"/>
    <w:rsid w:val="009C323D"/>
  </w:style>
  <w:style w:type="character" w:customStyle="1" w:styleId="Heading2Char">
    <w:name w:val="Heading 2 Char"/>
    <w:basedOn w:val="DefaultParagraphFont"/>
    <w:link w:val="Heading2"/>
    <w:uiPriority w:val="9"/>
    <w:rsid w:val="00921C81"/>
    <w:rPr>
      <w:rFonts w:ascii="Times New Roman" w:eastAsia="Times New Roman" w:hAnsi="Times New Roman" w:cs="Times New Roman"/>
      <w:b/>
      <w:bCs/>
      <w:sz w:val="36"/>
      <w:szCs w:val="36"/>
    </w:rPr>
  </w:style>
  <w:style w:type="character" w:styleId="UnresolvedMention">
    <w:name w:val="Unresolved Mention"/>
    <w:basedOn w:val="DefaultParagraphFont"/>
    <w:uiPriority w:val="99"/>
    <w:semiHidden/>
    <w:unhideWhenUsed/>
    <w:rsid w:val="007A66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233201">
      <w:bodyDiv w:val="1"/>
      <w:marLeft w:val="0"/>
      <w:marRight w:val="0"/>
      <w:marTop w:val="0"/>
      <w:marBottom w:val="0"/>
      <w:divBdr>
        <w:top w:val="none" w:sz="0" w:space="0" w:color="auto"/>
        <w:left w:val="none" w:sz="0" w:space="0" w:color="auto"/>
        <w:bottom w:val="none" w:sz="0" w:space="0" w:color="auto"/>
        <w:right w:val="none" w:sz="0" w:space="0" w:color="auto"/>
      </w:divBdr>
    </w:div>
    <w:div w:id="142548210">
      <w:bodyDiv w:val="1"/>
      <w:marLeft w:val="0"/>
      <w:marRight w:val="0"/>
      <w:marTop w:val="0"/>
      <w:marBottom w:val="0"/>
      <w:divBdr>
        <w:top w:val="none" w:sz="0" w:space="0" w:color="auto"/>
        <w:left w:val="none" w:sz="0" w:space="0" w:color="auto"/>
        <w:bottom w:val="none" w:sz="0" w:space="0" w:color="auto"/>
        <w:right w:val="none" w:sz="0" w:space="0" w:color="auto"/>
      </w:divBdr>
      <w:divsChild>
        <w:div w:id="1641567592">
          <w:marLeft w:val="907"/>
          <w:marRight w:val="0"/>
          <w:marTop w:val="156"/>
          <w:marBottom w:val="0"/>
          <w:divBdr>
            <w:top w:val="none" w:sz="0" w:space="0" w:color="auto"/>
            <w:left w:val="none" w:sz="0" w:space="0" w:color="auto"/>
            <w:bottom w:val="none" w:sz="0" w:space="0" w:color="auto"/>
            <w:right w:val="none" w:sz="0" w:space="0" w:color="auto"/>
          </w:divBdr>
        </w:div>
      </w:divsChild>
    </w:div>
    <w:div w:id="202064354">
      <w:bodyDiv w:val="1"/>
      <w:marLeft w:val="0"/>
      <w:marRight w:val="0"/>
      <w:marTop w:val="0"/>
      <w:marBottom w:val="0"/>
      <w:divBdr>
        <w:top w:val="none" w:sz="0" w:space="0" w:color="auto"/>
        <w:left w:val="none" w:sz="0" w:space="0" w:color="auto"/>
        <w:bottom w:val="none" w:sz="0" w:space="0" w:color="auto"/>
        <w:right w:val="none" w:sz="0" w:space="0" w:color="auto"/>
      </w:divBdr>
    </w:div>
    <w:div w:id="349333128">
      <w:bodyDiv w:val="1"/>
      <w:marLeft w:val="0"/>
      <w:marRight w:val="0"/>
      <w:marTop w:val="0"/>
      <w:marBottom w:val="0"/>
      <w:divBdr>
        <w:top w:val="none" w:sz="0" w:space="0" w:color="auto"/>
        <w:left w:val="none" w:sz="0" w:space="0" w:color="auto"/>
        <w:bottom w:val="none" w:sz="0" w:space="0" w:color="auto"/>
        <w:right w:val="none" w:sz="0" w:space="0" w:color="auto"/>
      </w:divBdr>
    </w:div>
    <w:div w:id="390080227">
      <w:bodyDiv w:val="1"/>
      <w:marLeft w:val="0"/>
      <w:marRight w:val="0"/>
      <w:marTop w:val="0"/>
      <w:marBottom w:val="0"/>
      <w:divBdr>
        <w:top w:val="none" w:sz="0" w:space="0" w:color="auto"/>
        <w:left w:val="none" w:sz="0" w:space="0" w:color="auto"/>
        <w:bottom w:val="none" w:sz="0" w:space="0" w:color="auto"/>
        <w:right w:val="none" w:sz="0" w:space="0" w:color="auto"/>
      </w:divBdr>
    </w:div>
    <w:div w:id="528761259">
      <w:bodyDiv w:val="1"/>
      <w:marLeft w:val="0"/>
      <w:marRight w:val="0"/>
      <w:marTop w:val="0"/>
      <w:marBottom w:val="0"/>
      <w:divBdr>
        <w:top w:val="none" w:sz="0" w:space="0" w:color="auto"/>
        <w:left w:val="none" w:sz="0" w:space="0" w:color="auto"/>
        <w:bottom w:val="none" w:sz="0" w:space="0" w:color="auto"/>
        <w:right w:val="none" w:sz="0" w:space="0" w:color="auto"/>
      </w:divBdr>
      <w:divsChild>
        <w:div w:id="1309674613">
          <w:marLeft w:val="0"/>
          <w:marRight w:val="0"/>
          <w:marTop w:val="0"/>
          <w:marBottom w:val="0"/>
          <w:divBdr>
            <w:top w:val="none" w:sz="0" w:space="0" w:color="auto"/>
            <w:left w:val="none" w:sz="0" w:space="0" w:color="auto"/>
            <w:bottom w:val="none" w:sz="0" w:space="0" w:color="auto"/>
            <w:right w:val="none" w:sz="0" w:space="0" w:color="auto"/>
          </w:divBdr>
          <w:divsChild>
            <w:div w:id="168302187">
              <w:marLeft w:val="0"/>
              <w:marRight w:val="0"/>
              <w:marTop w:val="0"/>
              <w:marBottom w:val="0"/>
              <w:divBdr>
                <w:top w:val="none" w:sz="0" w:space="0" w:color="auto"/>
                <w:left w:val="none" w:sz="0" w:space="0" w:color="auto"/>
                <w:bottom w:val="none" w:sz="0" w:space="0" w:color="auto"/>
                <w:right w:val="none" w:sz="0" w:space="0" w:color="auto"/>
              </w:divBdr>
              <w:divsChild>
                <w:div w:id="1144159188">
                  <w:marLeft w:val="0"/>
                  <w:marRight w:val="0"/>
                  <w:marTop w:val="0"/>
                  <w:marBottom w:val="0"/>
                  <w:divBdr>
                    <w:top w:val="none" w:sz="0" w:space="0" w:color="auto"/>
                    <w:left w:val="none" w:sz="0" w:space="0" w:color="auto"/>
                    <w:bottom w:val="none" w:sz="0" w:space="0" w:color="auto"/>
                    <w:right w:val="none" w:sz="0" w:space="0" w:color="auto"/>
                  </w:divBdr>
                </w:div>
                <w:div w:id="675229169">
                  <w:marLeft w:val="0"/>
                  <w:marRight w:val="0"/>
                  <w:marTop w:val="0"/>
                  <w:marBottom w:val="0"/>
                  <w:divBdr>
                    <w:top w:val="none" w:sz="0" w:space="0" w:color="auto"/>
                    <w:left w:val="none" w:sz="0" w:space="0" w:color="auto"/>
                    <w:bottom w:val="none" w:sz="0" w:space="0" w:color="auto"/>
                    <w:right w:val="none" w:sz="0" w:space="0" w:color="auto"/>
                  </w:divBdr>
                </w:div>
              </w:divsChild>
            </w:div>
            <w:div w:id="458034127">
              <w:marLeft w:val="0"/>
              <w:marRight w:val="0"/>
              <w:marTop w:val="0"/>
              <w:marBottom w:val="0"/>
              <w:divBdr>
                <w:top w:val="none" w:sz="0" w:space="0" w:color="auto"/>
                <w:left w:val="none" w:sz="0" w:space="0" w:color="auto"/>
                <w:bottom w:val="none" w:sz="0" w:space="0" w:color="auto"/>
                <w:right w:val="none" w:sz="0" w:space="0" w:color="auto"/>
              </w:divBdr>
              <w:divsChild>
                <w:div w:id="1889996822">
                  <w:marLeft w:val="0"/>
                  <w:marRight w:val="0"/>
                  <w:marTop w:val="0"/>
                  <w:marBottom w:val="0"/>
                  <w:divBdr>
                    <w:top w:val="none" w:sz="0" w:space="0" w:color="auto"/>
                    <w:left w:val="none" w:sz="0" w:space="0" w:color="auto"/>
                    <w:bottom w:val="none" w:sz="0" w:space="0" w:color="auto"/>
                    <w:right w:val="none" w:sz="0" w:space="0" w:color="auto"/>
                  </w:divBdr>
                </w:div>
              </w:divsChild>
            </w:div>
            <w:div w:id="10849">
              <w:marLeft w:val="0"/>
              <w:marRight w:val="0"/>
              <w:marTop w:val="0"/>
              <w:marBottom w:val="0"/>
              <w:divBdr>
                <w:top w:val="none" w:sz="0" w:space="0" w:color="auto"/>
                <w:left w:val="none" w:sz="0" w:space="0" w:color="auto"/>
                <w:bottom w:val="none" w:sz="0" w:space="0" w:color="auto"/>
                <w:right w:val="none" w:sz="0" w:space="0" w:color="auto"/>
              </w:divBdr>
              <w:divsChild>
                <w:div w:id="5638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13245">
          <w:marLeft w:val="0"/>
          <w:marRight w:val="0"/>
          <w:marTop w:val="0"/>
          <w:marBottom w:val="0"/>
          <w:divBdr>
            <w:top w:val="none" w:sz="0" w:space="0" w:color="auto"/>
            <w:left w:val="none" w:sz="0" w:space="0" w:color="auto"/>
            <w:bottom w:val="none" w:sz="0" w:space="0" w:color="auto"/>
            <w:right w:val="none" w:sz="0" w:space="0" w:color="auto"/>
          </w:divBdr>
          <w:divsChild>
            <w:div w:id="1559127804">
              <w:marLeft w:val="0"/>
              <w:marRight w:val="0"/>
              <w:marTop w:val="0"/>
              <w:marBottom w:val="0"/>
              <w:divBdr>
                <w:top w:val="none" w:sz="0" w:space="0" w:color="auto"/>
                <w:left w:val="none" w:sz="0" w:space="0" w:color="auto"/>
                <w:bottom w:val="none" w:sz="0" w:space="0" w:color="auto"/>
                <w:right w:val="none" w:sz="0" w:space="0" w:color="auto"/>
              </w:divBdr>
              <w:divsChild>
                <w:div w:id="108607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394712">
      <w:bodyDiv w:val="1"/>
      <w:marLeft w:val="0"/>
      <w:marRight w:val="0"/>
      <w:marTop w:val="0"/>
      <w:marBottom w:val="0"/>
      <w:divBdr>
        <w:top w:val="none" w:sz="0" w:space="0" w:color="auto"/>
        <w:left w:val="none" w:sz="0" w:space="0" w:color="auto"/>
        <w:bottom w:val="none" w:sz="0" w:space="0" w:color="auto"/>
        <w:right w:val="none" w:sz="0" w:space="0" w:color="auto"/>
      </w:divBdr>
    </w:div>
    <w:div w:id="776019947">
      <w:bodyDiv w:val="1"/>
      <w:marLeft w:val="0"/>
      <w:marRight w:val="0"/>
      <w:marTop w:val="0"/>
      <w:marBottom w:val="0"/>
      <w:divBdr>
        <w:top w:val="none" w:sz="0" w:space="0" w:color="auto"/>
        <w:left w:val="none" w:sz="0" w:space="0" w:color="auto"/>
        <w:bottom w:val="none" w:sz="0" w:space="0" w:color="auto"/>
        <w:right w:val="none" w:sz="0" w:space="0" w:color="auto"/>
      </w:divBdr>
    </w:div>
    <w:div w:id="1675260732">
      <w:bodyDiv w:val="1"/>
      <w:marLeft w:val="0"/>
      <w:marRight w:val="0"/>
      <w:marTop w:val="0"/>
      <w:marBottom w:val="0"/>
      <w:divBdr>
        <w:top w:val="none" w:sz="0" w:space="0" w:color="auto"/>
        <w:left w:val="none" w:sz="0" w:space="0" w:color="auto"/>
        <w:bottom w:val="none" w:sz="0" w:space="0" w:color="auto"/>
        <w:right w:val="none" w:sz="0" w:space="0" w:color="auto"/>
      </w:divBdr>
    </w:div>
    <w:div w:id="1879122310">
      <w:bodyDiv w:val="1"/>
      <w:marLeft w:val="0"/>
      <w:marRight w:val="0"/>
      <w:marTop w:val="0"/>
      <w:marBottom w:val="0"/>
      <w:divBdr>
        <w:top w:val="none" w:sz="0" w:space="0" w:color="auto"/>
        <w:left w:val="none" w:sz="0" w:space="0" w:color="auto"/>
        <w:bottom w:val="none" w:sz="0" w:space="0" w:color="auto"/>
        <w:right w:val="none" w:sz="0" w:space="0" w:color="auto"/>
      </w:divBdr>
    </w:div>
    <w:div w:id="1957907726">
      <w:bodyDiv w:val="1"/>
      <w:marLeft w:val="0"/>
      <w:marRight w:val="0"/>
      <w:marTop w:val="0"/>
      <w:marBottom w:val="0"/>
      <w:divBdr>
        <w:top w:val="none" w:sz="0" w:space="0" w:color="auto"/>
        <w:left w:val="none" w:sz="0" w:space="0" w:color="auto"/>
        <w:bottom w:val="none" w:sz="0" w:space="0" w:color="auto"/>
        <w:right w:val="none" w:sz="0" w:space="0" w:color="auto"/>
      </w:divBdr>
    </w:div>
    <w:div w:id="1968268907">
      <w:bodyDiv w:val="1"/>
      <w:marLeft w:val="0"/>
      <w:marRight w:val="0"/>
      <w:marTop w:val="0"/>
      <w:marBottom w:val="0"/>
      <w:divBdr>
        <w:top w:val="none" w:sz="0" w:space="0" w:color="auto"/>
        <w:left w:val="none" w:sz="0" w:space="0" w:color="auto"/>
        <w:bottom w:val="none" w:sz="0" w:space="0" w:color="auto"/>
        <w:right w:val="none" w:sz="0" w:space="0" w:color="auto"/>
      </w:divBdr>
      <w:divsChild>
        <w:div w:id="627396093">
          <w:marLeft w:val="907"/>
          <w:marRight w:val="0"/>
          <w:marTop w:val="156"/>
          <w:marBottom w:val="0"/>
          <w:divBdr>
            <w:top w:val="none" w:sz="0" w:space="0" w:color="auto"/>
            <w:left w:val="none" w:sz="0" w:space="0" w:color="auto"/>
            <w:bottom w:val="none" w:sz="0" w:space="0" w:color="auto"/>
            <w:right w:val="none" w:sz="0" w:space="0" w:color="auto"/>
          </w:divBdr>
        </w:div>
      </w:divsChild>
    </w:div>
    <w:div w:id="200909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es.pflbas.dc.gov/"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ah.dc.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oah.filing@dc.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opfl.appeals@dc.gov" TargetMode="External"/><Relationship Id="rId14" Type="http://schemas.openxmlformats.org/officeDocument/2006/relationships/footer" Target="footer1.xml"/><Relationship Id="rId22" Type="http://schemas.openxmlformats.org/officeDocument/2006/relationships/customXml" Target="../customXml/item4.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17E7A6494BFF644B0052EC43F50A114" ma:contentTypeVersion="10" ma:contentTypeDescription="Create a new document." ma:contentTypeScope="" ma:versionID="a80534e7ee2254df518f584d9b0d4939">
  <xsd:schema xmlns:xsd="http://www.w3.org/2001/XMLSchema" xmlns:xs="http://www.w3.org/2001/XMLSchema" xmlns:p="http://schemas.microsoft.com/office/2006/metadata/properties" xmlns:ns2="b1f5c9f5-18bd-442b-9c9d-29111c7be560" xmlns:ns3="c7c589a6-ad44-43ed-8fb5-cdecd0de6e2e" targetNamespace="http://schemas.microsoft.com/office/2006/metadata/properties" ma:root="true" ma:fieldsID="34d6e4c6d14bf73cb0ebcfa194a21042" ns2:_="" ns3:_="">
    <xsd:import namespace="b1f5c9f5-18bd-442b-9c9d-29111c7be560"/>
    <xsd:import namespace="c7c589a6-ad44-43ed-8fb5-cdecd0de6e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f5c9f5-18bd-442b-9c9d-29111c7be5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c589a6-ad44-43ed-8fb5-cdecd0de6e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34F2C9-475B-4F8D-A85D-E41A170B011E}">
  <ds:schemaRefs>
    <ds:schemaRef ds:uri="http://schemas.openxmlformats.org/officeDocument/2006/bibliography"/>
  </ds:schemaRefs>
</ds:datastoreItem>
</file>

<file path=customXml/itemProps2.xml><?xml version="1.0" encoding="utf-8"?>
<ds:datastoreItem xmlns:ds="http://schemas.openxmlformats.org/officeDocument/2006/customXml" ds:itemID="{CDBEF8EC-CA1B-4C37-BE08-4C337F4898CA}"/>
</file>

<file path=customXml/itemProps3.xml><?xml version="1.0" encoding="utf-8"?>
<ds:datastoreItem xmlns:ds="http://schemas.openxmlformats.org/officeDocument/2006/customXml" ds:itemID="{57E522E3-8F34-4723-B3FA-104C7C4D7687}"/>
</file>

<file path=customXml/itemProps4.xml><?xml version="1.0" encoding="utf-8"?>
<ds:datastoreItem xmlns:ds="http://schemas.openxmlformats.org/officeDocument/2006/customXml" ds:itemID="{3791C49C-F8C9-44DF-A9CE-D80A6016C064}"/>
</file>

<file path=docProps/app.xml><?xml version="1.0" encoding="utf-8"?>
<Properties xmlns="http://schemas.openxmlformats.org/officeDocument/2006/extended-properties" xmlns:vt="http://schemas.openxmlformats.org/officeDocument/2006/docPropsVTypes">
  <Template>Normal</Template>
  <TotalTime>2</TotalTime>
  <Pages>3</Pages>
  <Words>474</Words>
  <Characters>2706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ServUS</dc:creator>
  <cp:lastModifiedBy>Nair, Ajit (DOES)</cp:lastModifiedBy>
  <cp:revision>2</cp:revision>
  <cp:lastPrinted>2020-05-19T14:11:00Z</cp:lastPrinted>
  <dcterms:created xsi:type="dcterms:W3CDTF">2021-02-18T16:23:00Z</dcterms:created>
  <dcterms:modified xsi:type="dcterms:W3CDTF">2021-02-18T16:23:00Z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0x010100D17E7A6494BFF644B0052EC43F50A114</vt:lpwstr>
  </property>
</Properties>
</file>